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517B" w14:textId="1F0C75AC" w:rsidR="003F3262" w:rsidRPr="005E524C" w:rsidRDefault="003F3262">
      <w:pPr>
        <w:rPr>
          <w:color w:val="5B9BD5" w:themeColor="accent1"/>
        </w:rPr>
      </w:pPr>
    </w:p>
    <w:p w14:paraId="53FFD404" w14:textId="77777777" w:rsidR="003F3262" w:rsidRPr="005E524C" w:rsidRDefault="003F3262" w:rsidP="002521D7">
      <w:pPr>
        <w:ind w:left="1416" w:firstLine="708"/>
        <w:rPr>
          <w:b/>
          <w:color w:val="2E74B5" w:themeColor="accent1" w:themeShade="BF"/>
        </w:rPr>
      </w:pPr>
      <w:r w:rsidRPr="005E524C">
        <w:rPr>
          <w:b/>
          <w:color w:val="2E74B5" w:themeColor="accent1" w:themeShade="BF"/>
        </w:rPr>
        <w:t>ASSOCIATION SPORTIVE DU GOLF DE CADEN</w:t>
      </w:r>
    </w:p>
    <w:p w14:paraId="187592DE" w14:textId="77777777" w:rsidR="003F3262" w:rsidRPr="005E524C" w:rsidRDefault="003F3262" w:rsidP="002521D7">
      <w:pPr>
        <w:rPr>
          <w:b/>
          <w:color w:val="2E74B5" w:themeColor="accent1" w:themeShade="BF"/>
        </w:rPr>
      </w:pPr>
    </w:p>
    <w:p w14:paraId="71901A53" w14:textId="77777777" w:rsidR="00627944" w:rsidRPr="005E524C" w:rsidRDefault="003F3262" w:rsidP="002521D7">
      <w:pPr>
        <w:ind w:left="2124" w:firstLine="708"/>
        <w:rPr>
          <w:b/>
          <w:color w:val="2E74B5" w:themeColor="accent1" w:themeShade="BF"/>
        </w:rPr>
      </w:pPr>
      <w:r w:rsidRPr="005E524C">
        <w:rPr>
          <w:b/>
          <w:color w:val="2E74B5" w:themeColor="accent1" w:themeShade="BF"/>
        </w:rPr>
        <w:t>REGLEMENT INTERIEUR</w:t>
      </w:r>
    </w:p>
    <w:p w14:paraId="404ECD86" w14:textId="77777777" w:rsidR="002521D7" w:rsidRPr="002521D7" w:rsidRDefault="002521D7" w:rsidP="002521D7">
      <w:pPr>
        <w:ind w:left="2124" w:firstLine="708"/>
        <w:rPr>
          <w:b/>
        </w:rPr>
      </w:pPr>
    </w:p>
    <w:p w14:paraId="79525796" w14:textId="77777777" w:rsidR="002832BB" w:rsidRDefault="002832BB" w:rsidP="003F3262">
      <w:pPr>
        <w:ind w:left="2124" w:firstLine="708"/>
      </w:pPr>
    </w:p>
    <w:p w14:paraId="66F710E6" w14:textId="77777777" w:rsidR="002832BB" w:rsidRDefault="002832BB" w:rsidP="003F3262">
      <w:pPr>
        <w:ind w:left="2124" w:firstLine="708"/>
      </w:pPr>
    </w:p>
    <w:p w14:paraId="2F5027B0" w14:textId="77777777" w:rsidR="003F3262" w:rsidRPr="00341B21" w:rsidRDefault="003F3262" w:rsidP="003F3262">
      <w:pPr>
        <w:ind w:left="284" w:firstLine="708"/>
        <w:rPr>
          <w:sz w:val="22"/>
          <w:szCs w:val="22"/>
        </w:rPr>
      </w:pPr>
      <w:r w:rsidRPr="00341B21">
        <w:rPr>
          <w:sz w:val="22"/>
          <w:szCs w:val="22"/>
        </w:rPr>
        <w:t>Le présent règlement a pour objet de préciser certains points des Statuts.</w:t>
      </w:r>
    </w:p>
    <w:p w14:paraId="310F6680" w14:textId="77777777" w:rsidR="003F3262" w:rsidRPr="00341B21" w:rsidRDefault="00021C50" w:rsidP="00021C50">
      <w:pPr>
        <w:ind w:left="993"/>
        <w:rPr>
          <w:sz w:val="22"/>
          <w:szCs w:val="22"/>
        </w:rPr>
      </w:pPr>
      <w:r w:rsidRPr="00341B21">
        <w:rPr>
          <w:sz w:val="22"/>
          <w:szCs w:val="22"/>
        </w:rPr>
        <w:t>Il est établi par le Comité Directeur qui a tout pouvoir pour le modifier au mieux des intérêts de l’association. Ce règlement définit</w:t>
      </w:r>
      <w:r w:rsidR="003F3262" w:rsidRPr="00341B21">
        <w:rPr>
          <w:sz w:val="22"/>
          <w:szCs w:val="22"/>
        </w:rPr>
        <w:t xml:space="preserve"> les règles de fonctionnement et de gestion de l’association.</w:t>
      </w:r>
    </w:p>
    <w:p w14:paraId="36DC14FE" w14:textId="77777777" w:rsidR="003F3262" w:rsidRDefault="003F3262" w:rsidP="003F3262">
      <w:pPr>
        <w:ind w:left="284" w:firstLine="708"/>
      </w:pPr>
    </w:p>
    <w:p w14:paraId="341E1B9B" w14:textId="77777777" w:rsidR="003F3262" w:rsidRPr="005E524C" w:rsidRDefault="003F3262" w:rsidP="003F3262">
      <w:pPr>
        <w:ind w:left="284" w:firstLine="708"/>
        <w:rPr>
          <w:b/>
          <w:color w:val="538135" w:themeColor="accent6" w:themeShade="BF"/>
        </w:rPr>
      </w:pPr>
      <w:r w:rsidRPr="005E524C">
        <w:rPr>
          <w:b/>
          <w:color w:val="2E74B5" w:themeColor="accent1" w:themeShade="BF"/>
        </w:rPr>
        <w:t xml:space="preserve">ARTICLE 1 </w:t>
      </w:r>
      <w:proofErr w:type="gramStart"/>
      <w:r w:rsidRPr="005E524C">
        <w:rPr>
          <w:b/>
          <w:color w:val="2E74B5" w:themeColor="accent1" w:themeShade="BF"/>
        </w:rPr>
        <w:t>-  DOMAINE</w:t>
      </w:r>
      <w:proofErr w:type="gramEnd"/>
      <w:r w:rsidRPr="005E524C">
        <w:rPr>
          <w:b/>
          <w:color w:val="2E74B5" w:themeColor="accent1" w:themeShade="BF"/>
        </w:rPr>
        <w:t xml:space="preserve"> D’INTERVENTION</w:t>
      </w:r>
    </w:p>
    <w:p w14:paraId="0215E028" w14:textId="77777777" w:rsidR="003F3262" w:rsidRDefault="003F3262" w:rsidP="003F3262">
      <w:pPr>
        <w:ind w:left="284" w:firstLine="708"/>
      </w:pPr>
    </w:p>
    <w:p w14:paraId="1C44FFA7" w14:textId="77777777" w:rsidR="003F3262" w:rsidRPr="00341B21" w:rsidRDefault="003F3262" w:rsidP="003B0D94">
      <w:pPr>
        <w:ind w:left="992"/>
        <w:rPr>
          <w:sz w:val="22"/>
          <w:szCs w:val="22"/>
        </w:rPr>
      </w:pPr>
      <w:r w:rsidRPr="00341B21">
        <w:rPr>
          <w:sz w:val="22"/>
          <w:szCs w:val="22"/>
        </w:rPr>
        <w:t>L’association sportive du golf de Caden (AS golf Caden) est affiliée à la Fédération Française</w:t>
      </w:r>
      <w:r w:rsidR="00341A9F" w:rsidRPr="00341B21">
        <w:rPr>
          <w:sz w:val="22"/>
          <w:szCs w:val="22"/>
        </w:rPr>
        <w:t xml:space="preserve"> de </w:t>
      </w:r>
      <w:proofErr w:type="gramStart"/>
      <w:r w:rsidR="00341A9F" w:rsidRPr="00341B21">
        <w:rPr>
          <w:sz w:val="22"/>
          <w:szCs w:val="22"/>
        </w:rPr>
        <w:t>Golf  (</w:t>
      </w:r>
      <w:proofErr w:type="gramEnd"/>
      <w:r w:rsidR="00341A9F" w:rsidRPr="00341B21">
        <w:rPr>
          <w:sz w:val="22"/>
          <w:szCs w:val="22"/>
        </w:rPr>
        <w:t>FFG) sous le n° 1773, elle est en charge notamment :</w:t>
      </w:r>
    </w:p>
    <w:p w14:paraId="1E106817" w14:textId="77777777" w:rsidR="009B77CC" w:rsidRPr="00341B21" w:rsidRDefault="009B77CC" w:rsidP="003B0D94">
      <w:pPr>
        <w:ind w:left="992"/>
        <w:rPr>
          <w:sz w:val="22"/>
          <w:szCs w:val="22"/>
        </w:rPr>
      </w:pPr>
    </w:p>
    <w:p w14:paraId="7675EA3B" w14:textId="77777777" w:rsidR="009B77CC" w:rsidRPr="00341B21" w:rsidRDefault="009B77CC" w:rsidP="009B77CC">
      <w:pPr>
        <w:ind w:left="284" w:firstLine="708"/>
        <w:rPr>
          <w:sz w:val="22"/>
          <w:szCs w:val="22"/>
        </w:rPr>
      </w:pPr>
      <w:r w:rsidRPr="00341B21">
        <w:rPr>
          <w:sz w:val="22"/>
          <w:szCs w:val="22"/>
        </w:rPr>
        <w:t>- Des relations avec la Ligue de Bretagne et la FFG,</w:t>
      </w:r>
    </w:p>
    <w:p w14:paraId="24A7DC43" w14:textId="77777777" w:rsidR="009B77CC" w:rsidRPr="00341B21" w:rsidRDefault="009B77CC" w:rsidP="009B77CC">
      <w:pPr>
        <w:ind w:left="284" w:firstLine="708"/>
        <w:rPr>
          <w:sz w:val="22"/>
          <w:szCs w:val="22"/>
        </w:rPr>
      </w:pPr>
      <w:r w:rsidRPr="00341B21">
        <w:rPr>
          <w:sz w:val="22"/>
          <w:szCs w:val="22"/>
        </w:rPr>
        <w:t xml:space="preserve">- Des relations avec les </w:t>
      </w:r>
      <w:r w:rsidR="00A77BE7" w:rsidRPr="00341B21">
        <w:rPr>
          <w:sz w:val="22"/>
          <w:szCs w:val="22"/>
        </w:rPr>
        <w:t>propriétaires/</w:t>
      </w:r>
      <w:r w:rsidRPr="00341B21">
        <w:rPr>
          <w:sz w:val="22"/>
          <w:szCs w:val="22"/>
        </w:rPr>
        <w:t>gestionnaires du golf de Caden,</w:t>
      </w:r>
    </w:p>
    <w:p w14:paraId="56B9AF82" w14:textId="77777777" w:rsidR="003B0D94" w:rsidRPr="00341B21" w:rsidRDefault="009B77CC" w:rsidP="009B77CC">
      <w:pPr>
        <w:ind w:left="284" w:firstLine="708"/>
        <w:rPr>
          <w:sz w:val="22"/>
          <w:szCs w:val="22"/>
        </w:rPr>
      </w:pPr>
      <w:r w:rsidRPr="00341B21">
        <w:rPr>
          <w:sz w:val="22"/>
          <w:szCs w:val="22"/>
        </w:rPr>
        <w:t>- Des relations avec les partenaires extérieurs (administrations, élus, sponsors …).</w:t>
      </w:r>
    </w:p>
    <w:p w14:paraId="2C8EFEC5" w14:textId="77777777" w:rsidR="009B77CC" w:rsidRPr="00341B21" w:rsidRDefault="009B77CC" w:rsidP="009B77CC">
      <w:pPr>
        <w:ind w:left="284" w:firstLine="708"/>
        <w:rPr>
          <w:sz w:val="22"/>
          <w:szCs w:val="22"/>
        </w:rPr>
      </w:pPr>
    </w:p>
    <w:p w14:paraId="04D09EAA" w14:textId="048C077B" w:rsidR="003F3262" w:rsidRPr="00341B21" w:rsidRDefault="00021C50" w:rsidP="009B77CC">
      <w:pPr>
        <w:ind w:left="284" w:firstLine="708"/>
        <w:rPr>
          <w:sz w:val="22"/>
          <w:szCs w:val="22"/>
        </w:rPr>
      </w:pPr>
      <w:r w:rsidRPr="00341B21">
        <w:rPr>
          <w:sz w:val="22"/>
          <w:szCs w:val="22"/>
        </w:rPr>
        <w:t xml:space="preserve">- </w:t>
      </w:r>
      <w:r w:rsidR="00341B21">
        <w:rPr>
          <w:sz w:val="22"/>
          <w:szCs w:val="22"/>
        </w:rPr>
        <w:t>D</w:t>
      </w:r>
      <w:r w:rsidRPr="00341B21">
        <w:rPr>
          <w:sz w:val="22"/>
          <w:szCs w:val="22"/>
        </w:rPr>
        <w:t xml:space="preserve">e </w:t>
      </w:r>
      <w:r w:rsidR="00A77BE7" w:rsidRPr="00341B21">
        <w:rPr>
          <w:sz w:val="22"/>
          <w:szCs w:val="22"/>
        </w:rPr>
        <w:t>fixer</w:t>
      </w:r>
      <w:r w:rsidRPr="00341B21">
        <w:rPr>
          <w:sz w:val="22"/>
          <w:szCs w:val="22"/>
        </w:rPr>
        <w:t xml:space="preserve"> le montant des cotisations annuelles et des droits de jeu. (</w:t>
      </w:r>
      <w:r w:rsidR="00FC7FD4" w:rsidRPr="00341B21">
        <w:rPr>
          <w:sz w:val="22"/>
          <w:szCs w:val="22"/>
        </w:rPr>
        <w:t>Article 9 des statuts</w:t>
      </w:r>
      <w:r w:rsidRPr="00341B21">
        <w:rPr>
          <w:sz w:val="22"/>
          <w:szCs w:val="22"/>
        </w:rPr>
        <w:t>)</w:t>
      </w:r>
      <w:r w:rsidR="009B77CC" w:rsidRPr="00341B21">
        <w:rPr>
          <w:sz w:val="22"/>
          <w:szCs w:val="22"/>
        </w:rPr>
        <w:t>,</w:t>
      </w:r>
    </w:p>
    <w:p w14:paraId="5263A417" w14:textId="77777777" w:rsidR="003B0D94" w:rsidRPr="00341B21" w:rsidRDefault="003B0D94" w:rsidP="003F3262">
      <w:pPr>
        <w:ind w:left="284" w:firstLine="708"/>
        <w:rPr>
          <w:sz w:val="22"/>
          <w:szCs w:val="22"/>
        </w:rPr>
      </w:pPr>
      <w:r w:rsidRPr="00341B21">
        <w:rPr>
          <w:sz w:val="22"/>
          <w:szCs w:val="22"/>
        </w:rPr>
        <w:t>- De la commande et la gestion des licences des membres AS</w:t>
      </w:r>
      <w:r w:rsidR="009B77CC" w:rsidRPr="00341B21">
        <w:rPr>
          <w:sz w:val="22"/>
          <w:szCs w:val="22"/>
        </w:rPr>
        <w:t>.</w:t>
      </w:r>
    </w:p>
    <w:p w14:paraId="539AF95F" w14:textId="77777777" w:rsidR="009B77CC" w:rsidRPr="00341B21" w:rsidRDefault="009B77CC" w:rsidP="003F3262">
      <w:pPr>
        <w:ind w:left="284" w:firstLine="708"/>
        <w:rPr>
          <w:sz w:val="22"/>
          <w:szCs w:val="22"/>
        </w:rPr>
      </w:pPr>
    </w:p>
    <w:p w14:paraId="7B5D8461" w14:textId="77777777" w:rsidR="009B77CC" w:rsidRPr="00341B21" w:rsidRDefault="009B77CC" w:rsidP="003F3262">
      <w:pPr>
        <w:ind w:left="284" w:firstLine="708"/>
        <w:rPr>
          <w:sz w:val="22"/>
          <w:szCs w:val="22"/>
        </w:rPr>
      </w:pPr>
      <w:r w:rsidRPr="00341B21">
        <w:rPr>
          <w:sz w:val="22"/>
          <w:szCs w:val="22"/>
        </w:rPr>
        <w:t>- De l’organisation sportive,</w:t>
      </w:r>
    </w:p>
    <w:p w14:paraId="4DAC7965" w14:textId="77777777" w:rsidR="003B0D94" w:rsidRPr="00341B21" w:rsidRDefault="003B0D94" w:rsidP="003F3262">
      <w:pPr>
        <w:ind w:left="284" w:firstLine="708"/>
        <w:rPr>
          <w:sz w:val="22"/>
          <w:szCs w:val="22"/>
        </w:rPr>
      </w:pPr>
      <w:r w:rsidRPr="00341B21">
        <w:rPr>
          <w:sz w:val="22"/>
          <w:szCs w:val="22"/>
        </w:rPr>
        <w:t>- De l’organisation des compétitions de classement « AS » et de</w:t>
      </w:r>
      <w:r w:rsidR="00341A9F" w:rsidRPr="00341B21">
        <w:rPr>
          <w:sz w:val="22"/>
          <w:szCs w:val="22"/>
        </w:rPr>
        <w:t>s</w:t>
      </w:r>
      <w:r w:rsidRPr="00341B21">
        <w:rPr>
          <w:sz w:val="22"/>
          <w:szCs w:val="22"/>
        </w:rPr>
        <w:t xml:space="preserve"> compétitions sponsorisées</w:t>
      </w:r>
      <w:r w:rsidR="009B77CC" w:rsidRPr="00341B21">
        <w:rPr>
          <w:sz w:val="22"/>
          <w:szCs w:val="22"/>
        </w:rPr>
        <w:t>,</w:t>
      </w:r>
    </w:p>
    <w:p w14:paraId="6CB9F0C7" w14:textId="263774E6" w:rsidR="003B0D94" w:rsidRDefault="003B0D94" w:rsidP="00341B21">
      <w:pPr>
        <w:ind w:left="992"/>
        <w:rPr>
          <w:sz w:val="22"/>
          <w:szCs w:val="22"/>
        </w:rPr>
      </w:pPr>
      <w:r w:rsidRPr="00341B21">
        <w:rPr>
          <w:sz w:val="22"/>
          <w:szCs w:val="22"/>
        </w:rPr>
        <w:t xml:space="preserve">- De la constitution des équipes de </w:t>
      </w:r>
      <w:r w:rsidRPr="006D2298">
        <w:rPr>
          <w:sz w:val="22"/>
          <w:szCs w:val="22"/>
        </w:rPr>
        <w:t>compétition</w:t>
      </w:r>
      <w:r w:rsidR="00341B21" w:rsidRPr="006D2298">
        <w:rPr>
          <w:sz w:val="22"/>
          <w:szCs w:val="22"/>
        </w:rPr>
        <w:t xml:space="preserve"> au niveau départemental et régional</w:t>
      </w:r>
      <w:r w:rsidRPr="00341B21">
        <w:rPr>
          <w:sz w:val="22"/>
          <w:szCs w:val="22"/>
        </w:rPr>
        <w:t xml:space="preserve">, de leur </w:t>
      </w:r>
      <w:r w:rsidR="00341B21">
        <w:rPr>
          <w:sz w:val="22"/>
          <w:szCs w:val="22"/>
        </w:rPr>
        <w:t xml:space="preserve">    </w:t>
      </w:r>
      <w:r w:rsidRPr="00341B21">
        <w:rPr>
          <w:sz w:val="22"/>
          <w:szCs w:val="22"/>
        </w:rPr>
        <w:t xml:space="preserve">engagement et des </w:t>
      </w:r>
      <w:proofErr w:type="gramStart"/>
      <w:r w:rsidRPr="00341B21">
        <w:rPr>
          <w:sz w:val="22"/>
          <w:szCs w:val="22"/>
        </w:rPr>
        <w:t>séances  d’entrainement</w:t>
      </w:r>
      <w:proofErr w:type="gramEnd"/>
      <w:r w:rsidRPr="00341B21">
        <w:rPr>
          <w:sz w:val="22"/>
          <w:szCs w:val="22"/>
        </w:rPr>
        <w:t>.</w:t>
      </w:r>
    </w:p>
    <w:p w14:paraId="361E9E15" w14:textId="7CCFE07A" w:rsidR="00341B21" w:rsidRPr="00341B21" w:rsidRDefault="00341B21" w:rsidP="00073085">
      <w:pPr>
        <w:ind w:left="992"/>
        <w:rPr>
          <w:sz w:val="22"/>
          <w:szCs w:val="22"/>
        </w:rPr>
      </w:pPr>
      <w:r w:rsidRPr="006D2298">
        <w:rPr>
          <w:sz w:val="22"/>
          <w:szCs w:val="22"/>
        </w:rPr>
        <w:t>- De l’organisation de rencontres de type « golf loisir</w:t>
      </w:r>
      <w:r w:rsidR="006D49AF" w:rsidRPr="006D2298">
        <w:rPr>
          <w:sz w:val="22"/>
          <w:szCs w:val="22"/>
        </w:rPr>
        <w:t> »</w:t>
      </w:r>
    </w:p>
    <w:p w14:paraId="3457015F" w14:textId="77777777" w:rsidR="003B0D94" w:rsidRPr="00341B21" w:rsidRDefault="003B0D94" w:rsidP="003B0D94">
      <w:pPr>
        <w:tabs>
          <w:tab w:val="left" w:pos="3360"/>
        </w:tabs>
        <w:ind w:left="992"/>
        <w:rPr>
          <w:sz w:val="22"/>
          <w:szCs w:val="22"/>
        </w:rPr>
      </w:pPr>
    </w:p>
    <w:p w14:paraId="08DC75C1" w14:textId="77777777" w:rsidR="003B0D94" w:rsidRPr="00341B21" w:rsidRDefault="003B0D94" w:rsidP="003B0D94">
      <w:pPr>
        <w:tabs>
          <w:tab w:val="left" w:pos="3360"/>
        </w:tabs>
        <w:ind w:left="992"/>
        <w:rPr>
          <w:sz w:val="22"/>
          <w:szCs w:val="22"/>
        </w:rPr>
      </w:pPr>
      <w:r w:rsidRPr="00341B21">
        <w:rPr>
          <w:sz w:val="22"/>
          <w:szCs w:val="22"/>
        </w:rPr>
        <w:t>L’AS et l’ensemble de ses membres s’engagent à respecter le règlement intérieur du golf de Caden.</w:t>
      </w:r>
    </w:p>
    <w:p w14:paraId="0C9E113B" w14:textId="77777777" w:rsidR="003B0D94" w:rsidRDefault="003B0D94" w:rsidP="003B0D94">
      <w:pPr>
        <w:tabs>
          <w:tab w:val="left" w:pos="3360"/>
        </w:tabs>
        <w:ind w:left="992"/>
      </w:pPr>
    </w:p>
    <w:p w14:paraId="2707CD0A" w14:textId="77777777" w:rsidR="003B0D94" w:rsidRPr="005E524C" w:rsidRDefault="003B0D94" w:rsidP="003B0D94">
      <w:pPr>
        <w:tabs>
          <w:tab w:val="left" w:pos="3360"/>
        </w:tabs>
        <w:ind w:left="992"/>
        <w:rPr>
          <w:b/>
          <w:color w:val="2E74B5" w:themeColor="accent1" w:themeShade="BF"/>
        </w:rPr>
      </w:pPr>
      <w:r w:rsidRPr="005E524C">
        <w:rPr>
          <w:b/>
          <w:color w:val="2E74B5" w:themeColor="accent1" w:themeShade="BF"/>
        </w:rPr>
        <w:t>ARTICLE 2 – MEMBRES ACTIFS ET ASSEMBLEES GENERALES</w:t>
      </w:r>
    </w:p>
    <w:p w14:paraId="7151D2D8" w14:textId="77777777" w:rsidR="003B0D94" w:rsidRDefault="003B0D94" w:rsidP="003B0D94">
      <w:pPr>
        <w:tabs>
          <w:tab w:val="left" w:pos="3360"/>
        </w:tabs>
        <w:ind w:left="992"/>
      </w:pPr>
    </w:p>
    <w:p w14:paraId="6B129CFB" w14:textId="77777777" w:rsidR="003B0D94" w:rsidRPr="00341B21" w:rsidRDefault="003B0D94" w:rsidP="003B0D94">
      <w:pPr>
        <w:tabs>
          <w:tab w:val="left" w:pos="3360"/>
        </w:tabs>
        <w:ind w:left="992"/>
        <w:rPr>
          <w:sz w:val="22"/>
          <w:szCs w:val="22"/>
        </w:rPr>
      </w:pPr>
      <w:r w:rsidRPr="00341B21">
        <w:rPr>
          <w:sz w:val="22"/>
          <w:szCs w:val="22"/>
        </w:rPr>
        <w:t xml:space="preserve">Le Comité Directeur est élu lors des assemblées générales ordinaires </w:t>
      </w:r>
      <w:r w:rsidR="007F13AF" w:rsidRPr="00341B21">
        <w:rPr>
          <w:sz w:val="22"/>
          <w:szCs w:val="22"/>
        </w:rPr>
        <w:t>(article 11</w:t>
      </w:r>
      <w:r w:rsidR="008F227F" w:rsidRPr="00341B21">
        <w:rPr>
          <w:sz w:val="22"/>
          <w:szCs w:val="22"/>
        </w:rPr>
        <w:t>.1 des statuts)</w:t>
      </w:r>
      <w:r w:rsidR="00A56DED" w:rsidRPr="00341B21">
        <w:rPr>
          <w:sz w:val="22"/>
          <w:szCs w:val="22"/>
        </w:rPr>
        <w:t xml:space="preserve"> par les membres à jour de leur cotisation annuelle (article </w:t>
      </w:r>
      <w:r w:rsidR="007F13AF" w:rsidRPr="00341B21">
        <w:rPr>
          <w:sz w:val="22"/>
          <w:szCs w:val="22"/>
        </w:rPr>
        <w:t>10.1</w:t>
      </w:r>
      <w:r w:rsidR="00A56DED" w:rsidRPr="00341B21">
        <w:rPr>
          <w:sz w:val="22"/>
          <w:szCs w:val="22"/>
        </w:rPr>
        <w:t>des statuts).</w:t>
      </w:r>
    </w:p>
    <w:p w14:paraId="441D3468" w14:textId="77777777" w:rsidR="00E03A1B" w:rsidRPr="00341B21" w:rsidRDefault="00E03A1B" w:rsidP="003B0D94">
      <w:pPr>
        <w:tabs>
          <w:tab w:val="left" w:pos="3360"/>
        </w:tabs>
        <w:ind w:left="992"/>
        <w:rPr>
          <w:sz w:val="22"/>
          <w:szCs w:val="22"/>
        </w:rPr>
      </w:pPr>
      <w:r w:rsidRPr="00341B21">
        <w:rPr>
          <w:sz w:val="22"/>
          <w:szCs w:val="22"/>
        </w:rPr>
        <w:t>Chaque membre du Comité Directeur est élu pour deux ans, et est rééligible.</w:t>
      </w:r>
    </w:p>
    <w:p w14:paraId="2F7050ED" w14:textId="77777777" w:rsidR="00E03A1B" w:rsidRPr="00341B21" w:rsidRDefault="00E03A1B" w:rsidP="003B0D94">
      <w:pPr>
        <w:tabs>
          <w:tab w:val="left" w:pos="3360"/>
        </w:tabs>
        <w:ind w:left="992"/>
        <w:rPr>
          <w:sz w:val="22"/>
          <w:szCs w:val="22"/>
        </w:rPr>
      </w:pPr>
      <w:r w:rsidRPr="00341B21">
        <w:rPr>
          <w:sz w:val="22"/>
          <w:szCs w:val="22"/>
        </w:rPr>
        <w:t>Il se compose de 5 membres au moins, sans limite maximum.</w:t>
      </w:r>
    </w:p>
    <w:p w14:paraId="02DD5118" w14:textId="77777777" w:rsidR="00E03A1B" w:rsidRDefault="00E03A1B" w:rsidP="003B0D94">
      <w:pPr>
        <w:tabs>
          <w:tab w:val="left" w:pos="3360"/>
        </w:tabs>
        <w:ind w:left="992"/>
      </w:pPr>
    </w:p>
    <w:p w14:paraId="7F7CB3A5" w14:textId="77777777" w:rsidR="00E03A1B" w:rsidRPr="005E524C" w:rsidRDefault="00E03A1B" w:rsidP="003B0D94">
      <w:pPr>
        <w:tabs>
          <w:tab w:val="left" w:pos="3360"/>
        </w:tabs>
        <w:ind w:left="992"/>
        <w:rPr>
          <w:b/>
          <w:color w:val="2E74B5" w:themeColor="accent1" w:themeShade="BF"/>
        </w:rPr>
      </w:pPr>
      <w:r w:rsidRPr="005E524C">
        <w:rPr>
          <w:b/>
          <w:color w:val="2E74B5" w:themeColor="accent1" w:themeShade="BF"/>
        </w:rPr>
        <w:t>ARTICLE 3 – GESTION DE L’ASSOCIATION</w:t>
      </w:r>
    </w:p>
    <w:p w14:paraId="6E04CE68" w14:textId="77777777" w:rsidR="00E03A1B" w:rsidRDefault="00E03A1B" w:rsidP="003B0D94">
      <w:pPr>
        <w:tabs>
          <w:tab w:val="left" w:pos="3360"/>
        </w:tabs>
        <w:ind w:left="992"/>
      </w:pPr>
    </w:p>
    <w:p w14:paraId="496F5A4D" w14:textId="77777777" w:rsidR="00341A9F" w:rsidRPr="00341B21" w:rsidRDefault="0028243E" w:rsidP="00341A9F">
      <w:pPr>
        <w:tabs>
          <w:tab w:val="left" w:pos="3360"/>
        </w:tabs>
        <w:ind w:left="992"/>
        <w:rPr>
          <w:sz w:val="22"/>
          <w:szCs w:val="22"/>
        </w:rPr>
      </w:pPr>
      <w:r w:rsidRPr="00341B21">
        <w:rPr>
          <w:b/>
          <w:sz w:val="22"/>
          <w:szCs w:val="22"/>
        </w:rPr>
        <w:t xml:space="preserve">3.1 - </w:t>
      </w:r>
      <w:r w:rsidR="00E03A1B" w:rsidRPr="00341B21">
        <w:rPr>
          <w:b/>
          <w:sz w:val="22"/>
          <w:szCs w:val="22"/>
        </w:rPr>
        <w:t>L ‘ association est régie par la Loi du 1</w:t>
      </w:r>
      <w:r w:rsidR="00E03A1B" w:rsidRPr="00341B21">
        <w:rPr>
          <w:b/>
          <w:sz w:val="22"/>
          <w:szCs w:val="22"/>
          <w:vertAlign w:val="superscript"/>
        </w:rPr>
        <w:t>er</w:t>
      </w:r>
      <w:r w:rsidR="00E03A1B" w:rsidRPr="00341B21">
        <w:rPr>
          <w:b/>
          <w:sz w:val="22"/>
          <w:szCs w:val="22"/>
        </w:rPr>
        <w:t xml:space="preserve"> juillet 1901 </w:t>
      </w:r>
      <w:r w:rsidR="00E03A1B" w:rsidRPr="00341B21">
        <w:rPr>
          <w:sz w:val="22"/>
          <w:szCs w:val="22"/>
        </w:rPr>
        <w:t xml:space="preserve">(article </w:t>
      </w:r>
      <w:r w:rsidR="007F13AF" w:rsidRPr="00341B21">
        <w:rPr>
          <w:sz w:val="22"/>
          <w:szCs w:val="22"/>
        </w:rPr>
        <w:t>1</w:t>
      </w:r>
      <w:r w:rsidR="00A77BE7" w:rsidRPr="00341B21">
        <w:rPr>
          <w:sz w:val="22"/>
          <w:szCs w:val="22"/>
        </w:rPr>
        <w:t xml:space="preserve"> </w:t>
      </w:r>
      <w:r w:rsidR="00E03A1B" w:rsidRPr="00341B21">
        <w:rPr>
          <w:sz w:val="22"/>
          <w:szCs w:val="22"/>
        </w:rPr>
        <w:t>des statuts).</w:t>
      </w:r>
    </w:p>
    <w:p w14:paraId="4FE812D0" w14:textId="647C87A4" w:rsidR="00E03A1B" w:rsidRPr="00341B21" w:rsidRDefault="00E03A1B" w:rsidP="00021C50">
      <w:pPr>
        <w:tabs>
          <w:tab w:val="left" w:pos="3360"/>
        </w:tabs>
        <w:ind w:left="992"/>
        <w:rPr>
          <w:sz w:val="22"/>
          <w:szCs w:val="22"/>
        </w:rPr>
      </w:pPr>
      <w:r w:rsidRPr="00341B21">
        <w:rPr>
          <w:sz w:val="22"/>
          <w:szCs w:val="22"/>
        </w:rPr>
        <w:t>Elle est dirigée par :</w:t>
      </w:r>
    </w:p>
    <w:p w14:paraId="186C903F" w14:textId="77777777" w:rsidR="00AC318D" w:rsidRPr="00341B21" w:rsidRDefault="00AC318D" w:rsidP="00021C50">
      <w:pPr>
        <w:tabs>
          <w:tab w:val="left" w:pos="3360"/>
        </w:tabs>
        <w:ind w:left="992"/>
        <w:rPr>
          <w:sz w:val="22"/>
          <w:szCs w:val="22"/>
        </w:rPr>
      </w:pPr>
    </w:p>
    <w:p w14:paraId="1526A369" w14:textId="6B5BCE2B" w:rsidR="00AB1317" w:rsidRPr="00341B21" w:rsidRDefault="00E03A1B" w:rsidP="00AB1317">
      <w:pPr>
        <w:tabs>
          <w:tab w:val="left" w:pos="3360"/>
        </w:tabs>
        <w:rPr>
          <w:b/>
          <w:sz w:val="22"/>
          <w:szCs w:val="22"/>
        </w:rPr>
      </w:pPr>
      <w:r w:rsidRPr="00341B21">
        <w:rPr>
          <w:sz w:val="22"/>
          <w:szCs w:val="22"/>
        </w:rPr>
        <w:t xml:space="preserve">                     - un </w:t>
      </w:r>
      <w:r w:rsidRPr="00341B21">
        <w:rPr>
          <w:b/>
          <w:sz w:val="22"/>
          <w:szCs w:val="22"/>
        </w:rPr>
        <w:t>Comité Directeur</w:t>
      </w:r>
    </w:p>
    <w:p w14:paraId="3C013266" w14:textId="77777777" w:rsidR="00AC318D" w:rsidRPr="00341B21" w:rsidRDefault="00AC318D" w:rsidP="00AB1317">
      <w:pPr>
        <w:tabs>
          <w:tab w:val="left" w:pos="3360"/>
        </w:tabs>
        <w:rPr>
          <w:sz w:val="22"/>
          <w:szCs w:val="22"/>
        </w:rPr>
      </w:pPr>
    </w:p>
    <w:p w14:paraId="0657B190" w14:textId="77777777" w:rsidR="007F13AF" w:rsidRPr="00341B21" w:rsidRDefault="00AB1317" w:rsidP="00AB1317">
      <w:pPr>
        <w:tabs>
          <w:tab w:val="left" w:pos="3360"/>
        </w:tabs>
        <w:ind w:left="142"/>
        <w:rPr>
          <w:sz w:val="22"/>
          <w:szCs w:val="22"/>
        </w:rPr>
      </w:pPr>
      <w:r w:rsidRPr="00341B21">
        <w:rPr>
          <w:sz w:val="22"/>
          <w:szCs w:val="22"/>
        </w:rPr>
        <w:t xml:space="preserve">                 </w:t>
      </w:r>
      <w:r w:rsidR="00021C50" w:rsidRPr="00341B21">
        <w:rPr>
          <w:sz w:val="22"/>
          <w:szCs w:val="22"/>
        </w:rPr>
        <w:t xml:space="preserve"> -  un </w:t>
      </w:r>
      <w:r w:rsidR="00021C50" w:rsidRPr="00341B21">
        <w:rPr>
          <w:b/>
          <w:sz w:val="22"/>
          <w:szCs w:val="22"/>
        </w:rPr>
        <w:t>Bureau</w:t>
      </w:r>
      <w:r w:rsidR="00021C50" w:rsidRPr="00341B21">
        <w:rPr>
          <w:sz w:val="22"/>
          <w:szCs w:val="22"/>
        </w:rPr>
        <w:t xml:space="preserve"> chargé</w:t>
      </w:r>
      <w:r w:rsidR="00E03A1B" w:rsidRPr="00341B21">
        <w:rPr>
          <w:sz w:val="22"/>
          <w:szCs w:val="22"/>
        </w:rPr>
        <w:t xml:space="preserve"> de traiter les affaires </w:t>
      </w:r>
      <w:r w:rsidRPr="00341B21">
        <w:rPr>
          <w:sz w:val="22"/>
          <w:szCs w:val="22"/>
        </w:rPr>
        <w:t>courantes</w:t>
      </w:r>
      <w:r w:rsidR="007F13AF" w:rsidRPr="00341B21">
        <w:rPr>
          <w:sz w:val="22"/>
          <w:szCs w:val="22"/>
        </w:rPr>
        <w:t xml:space="preserve"> et de rendre compte au Comité</w:t>
      </w:r>
    </w:p>
    <w:p w14:paraId="6D43A08D" w14:textId="17E6896C" w:rsidR="00341A9F" w:rsidRPr="00341B21" w:rsidRDefault="00E03A1B" w:rsidP="00341A9F">
      <w:pPr>
        <w:tabs>
          <w:tab w:val="left" w:pos="3360"/>
        </w:tabs>
        <w:ind w:left="142"/>
        <w:rPr>
          <w:sz w:val="22"/>
          <w:szCs w:val="22"/>
        </w:rPr>
      </w:pPr>
      <w:r w:rsidRPr="00341B21">
        <w:rPr>
          <w:sz w:val="22"/>
          <w:szCs w:val="22"/>
        </w:rPr>
        <w:t xml:space="preserve"> </w:t>
      </w:r>
      <w:r w:rsidR="00AB1317" w:rsidRPr="00341B21">
        <w:rPr>
          <w:sz w:val="22"/>
          <w:szCs w:val="22"/>
        </w:rPr>
        <w:t xml:space="preserve">      </w:t>
      </w:r>
      <w:r w:rsidR="007F13AF" w:rsidRPr="00341B21">
        <w:rPr>
          <w:sz w:val="22"/>
          <w:szCs w:val="22"/>
        </w:rPr>
        <w:t xml:space="preserve">               </w:t>
      </w:r>
      <w:r w:rsidRPr="00341B21">
        <w:rPr>
          <w:sz w:val="22"/>
          <w:szCs w:val="22"/>
        </w:rPr>
        <w:t>Directeur</w:t>
      </w:r>
      <w:r w:rsidR="007F13AF" w:rsidRPr="00341B21">
        <w:rPr>
          <w:sz w:val="22"/>
          <w:szCs w:val="22"/>
        </w:rPr>
        <w:t>.</w:t>
      </w:r>
    </w:p>
    <w:p w14:paraId="0232A11F" w14:textId="77777777" w:rsidR="00AC318D" w:rsidRPr="00341B21" w:rsidRDefault="00AC318D" w:rsidP="00341A9F">
      <w:pPr>
        <w:tabs>
          <w:tab w:val="left" w:pos="3360"/>
        </w:tabs>
        <w:ind w:left="142"/>
        <w:rPr>
          <w:sz w:val="22"/>
          <w:szCs w:val="22"/>
        </w:rPr>
      </w:pPr>
    </w:p>
    <w:p w14:paraId="567326C0" w14:textId="77777777" w:rsidR="00341A9F" w:rsidRPr="00341B21" w:rsidRDefault="00341A9F" w:rsidP="00341A9F">
      <w:pPr>
        <w:tabs>
          <w:tab w:val="left" w:pos="3360"/>
        </w:tabs>
        <w:rPr>
          <w:sz w:val="22"/>
          <w:szCs w:val="22"/>
        </w:rPr>
      </w:pPr>
      <w:r w:rsidRPr="00341B21">
        <w:rPr>
          <w:sz w:val="22"/>
          <w:szCs w:val="22"/>
        </w:rPr>
        <w:t xml:space="preserve">                        </w:t>
      </w:r>
      <w:r w:rsidR="00AB1317" w:rsidRPr="00341B21">
        <w:rPr>
          <w:sz w:val="22"/>
          <w:szCs w:val="22"/>
        </w:rPr>
        <w:t>Le bureau est constitué de </w:t>
      </w:r>
      <w:r w:rsidR="0028243E" w:rsidRPr="00341B21">
        <w:rPr>
          <w:sz w:val="22"/>
          <w:szCs w:val="22"/>
        </w:rPr>
        <w:t xml:space="preserve">membres </w:t>
      </w:r>
      <w:r w:rsidR="00021C50" w:rsidRPr="00341B21">
        <w:rPr>
          <w:sz w:val="22"/>
          <w:szCs w:val="22"/>
        </w:rPr>
        <w:t xml:space="preserve">civilement majeurs, </w:t>
      </w:r>
      <w:r w:rsidR="0028243E" w:rsidRPr="00341B21">
        <w:rPr>
          <w:sz w:val="22"/>
          <w:szCs w:val="22"/>
        </w:rPr>
        <w:t>issus du Comité directeur et</w:t>
      </w:r>
    </w:p>
    <w:p w14:paraId="1AA27263" w14:textId="77777777" w:rsidR="003F3262" w:rsidRPr="00341B21" w:rsidRDefault="00341A9F" w:rsidP="00341A9F">
      <w:pPr>
        <w:tabs>
          <w:tab w:val="left" w:pos="3360"/>
        </w:tabs>
        <w:rPr>
          <w:sz w:val="22"/>
          <w:szCs w:val="22"/>
        </w:rPr>
      </w:pPr>
      <w:r w:rsidRPr="00341B21">
        <w:rPr>
          <w:sz w:val="22"/>
          <w:szCs w:val="22"/>
        </w:rPr>
        <w:t xml:space="preserve">               </w:t>
      </w:r>
      <w:r w:rsidR="0028243E" w:rsidRPr="00341B21">
        <w:rPr>
          <w:sz w:val="22"/>
          <w:szCs w:val="22"/>
        </w:rPr>
        <w:t xml:space="preserve"> </w:t>
      </w:r>
      <w:r w:rsidRPr="00341B21">
        <w:rPr>
          <w:sz w:val="22"/>
          <w:szCs w:val="22"/>
        </w:rPr>
        <w:t xml:space="preserve">       </w:t>
      </w:r>
      <w:r w:rsidR="00A77BE7" w:rsidRPr="00341B21">
        <w:rPr>
          <w:sz w:val="22"/>
          <w:szCs w:val="22"/>
        </w:rPr>
        <w:t xml:space="preserve"> </w:t>
      </w:r>
      <w:proofErr w:type="gramStart"/>
      <w:r w:rsidR="0028243E" w:rsidRPr="00341B21">
        <w:rPr>
          <w:sz w:val="22"/>
          <w:szCs w:val="22"/>
        </w:rPr>
        <w:t>élus</w:t>
      </w:r>
      <w:proofErr w:type="gramEnd"/>
      <w:r w:rsidR="0028243E" w:rsidRPr="00341B21">
        <w:rPr>
          <w:sz w:val="22"/>
          <w:szCs w:val="22"/>
        </w:rPr>
        <w:t xml:space="preserve"> par lui</w:t>
      </w:r>
      <w:r w:rsidR="009B77CC" w:rsidRPr="00341B21">
        <w:rPr>
          <w:sz w:val="22"/>
          <w:szCs w:val="22"/>
        </w:rPr>
        <w:t xml:space="preserve"> </w:t>
      </w:r>
      <w:r w:rsidR="00AB1317" w:rsidRPr="00341B21">
        <w:rPr>
          <w:sz w:val="22"/>
          <w:szCs w:val="22"/>
        </w:rPr>
        <w:t>:</w:t>
      </w:r>
    </w:p>
    <w:p w14:paraId="650B0340" w14:textId="0A782171" w:rsidR="00AB1317" w:rsidRPr="00341B21" w:rsidRDefault="00AB1317" w:rsidP="00341A9F">
      <w:pPr>
        <w:ind w:left="1416" w:firstLine="708"/>
        <w:rPr>
          <w:sz w:val="22"/>
          <w:szCs w:val="22"/>
        </w:rPr>
      </w:pPr>
      <w:r w:rsidRPr="00341B21">
        <w:rPr>
          <w:sz w:val="22"/>
          <w:szCs w:val="22"/>
        </w:rPr>
        <w:t xml:space="preserve">Un Président </w:t>
      </w:r>
      <w:r w:rsidR="00AC318D" w:rsidRPr="00341B21">
        <w:rPr>
          <w:sz w:val="22"/>
          <w:szCs w:val="22"/>
        </w:rPr>
        <w:t>(e)</w:t>
      </w:r>
    </w:p>
    <w:p w14:paraId="72888C6F" w14:textId="7DD3F0AC" w:rsidR="00AB1317" w:rsidRPr="00341B21" w:rsidRDefault="00AB1317" w:rsidP="00AC318D">
      <w:pPr>
        <w:ind w:left="1416" w:firstLine="708"/>
        <w:rPr>
          <w:sz w:val="22"/>
          <w:szCs w:val="22"/>
        </w:rPr>
      </w:pPr>
      <w:r w:rsidRPr="00341B21">
        <w:rPr>
          <w:sz w:val="22"/>
          <w:szCs w:val="22"/>
        </w:rPr>
        <w:t>Un Trésorier</w:t>
      </w:r>
      <w:r w:rsidR="00AC318D" w:rsidRPr="00341B21">
        <w:rPr>
          <w:sz w:val="22"/>
          <w:szCs w:val="22"/>
        </w:rPr>
        <w:t xml:space="preserve"> (e)</w:t>
      </w:r>
      <w:r w:rsidR="00AC318D" w:rsidRPr="00341B21">
        <w:rPr>
          <w:sz w:val="22"/>
          <w:szCs w:val="22"/>
        </w:rPr>
        <w:tab/>
      </w:r>
    </w:p>
    <w:p w14:paraId="7B806486" w14:textId="7B26CE03" w:rsidR="00AB1317" w:rsidRDefault="00AB1317" w:rsidP="00341A9F">
      <w:pPr>
        <w:ind w:left="1416" w:firstLine="708"/>
        <w:rPr>
          <w:sz w:val="22"/>
          <w:szCs w:val="22"/>
        </w:rPr>
      </w:pPr>
      <w:r w:rsidRPr="00341B21">
        <w:rPr>
          <w:sz w:val="22"/>
          <w:szCs w:val="22"/>
        </w:rPr>
        <w:t>Un ou une secrétaire</w:t>
      </w:r>
    </w:p>
    <w:p w14:paraId="1ABA42DA" w14:textId="77777777" w:rsidR="00137FDA" w:rsidRPr="00341B21" w:rsidRDefault="00137FDA" w:rsidP="00341A9F">
      <w:pPr>
        <w:ind w:left="1416" w:firstLine="708"/>
        <w:rPr>
          <w:sz w:val="22"/>
          <w:szCs w:val="22"/>
        </w:rPr>
      </w:pPr>
    </w:p>
    <w:p w14:paraId="079D5F98" w14:textId="1C7FEC82" w:rsidR="00341A9F" w:rsidRDefault="00341A9F" w:rsidP="00341A9F">
      <w:pPr>
        <w:ind w:left="1416" w:firstLine="708"/>
        <w:rPr>
          <w:sz w:val="22"/>
          <w:szCs w:val="22"/>
        </w:rPr>
      </w:pPr>
    </w:p>
    <w:p w14:paraId="72A10347" w14:textId="77777777" w:rsidR="00137FDA" w:rsidRPr="00341B21" w:rsidRDefault="00137FDA" w:rsidP="00341A9F">
      <w:pPr>
        <w:ind w:left="1416" w:firstLine="708"/>
        <w:rPr>
          <w:sz w:val="22"/>
          <w:szCs w:val="22"/>
        </w:rPr>
      </w:pPr>
    </w:p>
    <w:p w14:paraId="0DF7647E" w14:textId="77777777" w:rsidR="00137FDA" w:rsidRDefault="00137FDA" w:rsidP="002832BB">
      <w:pPr>
        <w:pStyle w:val="NormalWeb"/>
        <w:ind w:firstLine="708"/>
        <w:rPr>
          <w:rFonts w:ascii="Cambria" w:hAnsi="Cambria"/>
          <w:b/>
          <w:sz w:val="22"/>
          <w:szCs w:val="22"/>
        </w:rPr>
      </w:pPr>
    </w:p>
    <w:p w14:paraId="3B6907E3" w14:textId="2607A2A5" w:rsidR="00AB1317" w:rsidRPr="00341B21" w:rsidRDefault="0028243E" w:rsidP="002832BB">
      <w:pPr>
        <w:pStyle w:val="NormalWeb"/>
        <w:ind w:firstLine="708"/>
        <w:rPr>
          <w:rFonts w:ascii="Cambria" w:hAnsi="Cambria"/>
          <w:b/>
          <w:sz w:val="22"/>
          <w:szCs w:val="22"/>
        </w:rPr>
      </w:pPr>
      <w:r w:rsidRPr="00341B21">
        <w:rPr>
          <w:rFonts w:ascii="Cambria" w:hAnsi="Cambria"/>
          <w:b/>
          <w:sz w:val="22"/>
          <w:szCs w:val="22"/>
        </w:rPr>
        <w:t xml:space="preserve">3.2 </w:t>
      </w:r>
      <w:r w:rsidR="009B77CC" w:rsidRPr="00341B21">
        <w:rPr>
          <w:rFonts w:ascii="Cambria" w:hAnsi="Cambria"/>
          <w:b/>
          <w:sz w:val="22"/>
          <w:szCs w:val="22"/>
        </w:rPr>
        <w:t>–</w:t>
      </w:r>
      <w:r w:rsidR="00AB1317" w:rsidRPr="00341B21">
        <w:rPr>
          <w:rFonts w:ascii="Cambria" w:hAnsi="Cambria"/>
          <w:b/>
          <w:sz w:val="22"/>
          <w:szCs w:val="22"/>
        </w:rPr>
        <w:t xml:space="preserve"> </w:t>
      </w:r>
      <w:r w:rsidR="009B77CC" w:rsidRPr="00341B21">
        <w:rPr>
          <w:rFonts w:ascii="Cambria" w:hAnsi="Cambria"/>
          <w:b/>
          <w:sz w:val="22"/>
          <w:szCs w:val="22"/>
        </w:rPr>
        <w:t>Rôle du</w:t>
      </w:r>
      <w:r w:rsidR="00AB1317" w:rsidRPr="00341B21">
        <w:rPr>
          <w:rFonts w:ascii="Cambria" w:hAnsi="Cambria"/>
          <w:b/>
          <w:sz w:val="22"/>
          <w:szCs w:val="22"/>
        </w:rPr>
        <w:t xml:space="preserve"> </w:t>
      </w:r>
      <w:r w:rsidR="009B77CC" w:rsidRPr="00341B21">
        <w:rPr>
          <w:rFonts w:ascii="Cambria" w:hAnsi="Cambria"/>
          <w:b/>
          <w:sz w:val="22"/>
          <w:szCs w:val="22"/>
        </w:rPr>
        <w:t xml:space="preserve">Président </w:t>
      </w:r>
    </w:p>
    <w:p w14:paraId="476055BF" w14:textId="4E1F0BA2" w:rsidR="00885F1A" w:rsidRPr="00341B21" w:rsidRDefault="00885F1A" w:rsidP="00341A9F">
      <w:pPr>
        <w:pStyle w:val="NormalWeb"/>
        <w:ind w:left="708"/>
        <w:rPr>
          <w:rFonts w:ascii="Cambria" w:hAnsi="Cambria" w:cs="Arial"/>
          <w:sz w:val="22"/>
          <w:szCs w:val="22"/>
        </w:rPr>
      </w:pPr>
      <w:r w:rsidRPr="00341B21">
        <w:rPr>
          <w:rFonts w:ascii="Cambria" w:hAnsi="Cambria" w:cs="Helvetica"/>
          <w:sz w:val="22"/>
          <w:szCs w:val="22"/>
        </w:rPr>
        <w:t xml:space="preserve">Le </w:t>
      </w:r>
      <w:r w:rsidR="009B77CC" w:rsidRPr="00341B21">
        <w:rPr>
          <w:rFonts w:ascii="Cambria" w:hAnsi="Cambria" w:cs="Arial"/>
          <w:sz w:val="22"/>
          <w:szCs w:val="22"/>
        </w:rPr>
        <w:t xml:space="preserve">(la) </w:t>
      </w:r>
      <w:r w:rsidRPr="00341B21">
        <w:rPr>
          <w:rFonts w:ascii="Cambria" w:hAnsi="Cambria" w:cs="Helvetica"/>
          <w:sz w:val="22"/>
          <w:szCs w:val="22"/>
        </w:rPr>
        <w:t>Président</w:t>
      </w:r>
      <w:r w:rsidR="009B77CC" w:rsidRPr="00341B21">
        <w:rPr>
          <w:rFonts w:ascii="Cambria" w:hAnsi="Cambria" w:cs="Helvetica"/>
          <w:sz w:val="22"/>
          <w:szCs w:val="22"/>
        </w:rPr>
        <w:t>(e)</w:t>
      </w:r>
      <w:r w:rsidRPr="00341B21">
        <w:rPr>
          <w:rFonts w:ascii="Cambria" w:hAnsi="Cambria" w:cs="Helvetica"/>
          <w:sz w:val="22"/>
          <w:szCs w:val="22"/>
        </w:rPr>
        <w:t xml:space="preserve"> dirige l’Association conformément à son objet et dans le respect des décisions du Comité Directeur</w:t>
      </w:r>
      <w:r w:rsidR="009B77CC" w:rsidRPr="00341B21">
        <w:rPr>
          <w:rFonts w:ascii="Cambria" w:hAnsi="Cambria" w:cs="Arial"/>
          <w:sz w:val="22"/>
          <w:szCs w:val="22"/>
        </w:rPr>
        <w:t xml:space="preserve">. </w:t>
      </w:r>
      <w:r w:rsidR="007E4F1E" w:rsidRPr="00341B21">
        <w:rPr>
          <w:rFonts w:ascii="Cambria" w:hAnsi="Cambria" w:cs="Arial"/>
          <w:sz w:val="22"/>
          <w:szCs w:val="22"/>
        </w:rPr>
        <w:t>C’</w:t>
      </w:r>
      <w:r w:rsidR="009B77CC" w:rsidRPr="00341B21">
        <w:rPr>
          <w:rFonts w:ascii="Cambria" w:hAnsi="Cambria" w:cs="Arial"/>
          <w:sz w:val="22"/>
          <w:szCs w:val="22"/>
        </w:rPr>
        <w:t>est le garant des orientations de l’association définies par l’Assemblée Générale.</w:t>
      </w:r>
    </w:p>
    <w:p w14:paraId="55C668C3" w14:textId="77777777" w:rsidR="00793D27" w:rsidRPr="00341B21" w:rsidRDefault="00021C50" w:rsidP="00341A9F">
      <w:pPr>
        <w:pStyle w:val="NormalWeb"/>
        <w:ind w:left="708"/>
        <w:rPr>
          <w:rFonts w:ascii="Cambria" w:hAnsi="Cambria" w:cs="Arial"/>
          <w:sz w:val="22"/>
          <w:szCs w:val="22"/>
        </w:rPr>
      </w:pPr>
      <w:r w:rsidRPr="00341B21">
        <w:rPr>
          <w:rFonts w:ascii="Cambria" w:hAnsi="Cambria" w:cs="Arial"/>
          <w:sz w:val="22"/>
          <w:szCs w:val="22"/>
        </w:rPr>
        <w:t>Il</w:t>
      </w:r>
      <w:r w:rsidR="007E4F1E" w:rsidRPr="00341B21">
        <w:rPr>
          <w:rFonts w:ascii="Cambria" w:hAnsi="Cambria" w:cs="Arial"/>
          <w:sz w:val="22"/>
          <w:szCs w:val="22"/>
        </w:rPr>
        <w:t>/elle</w:t>
      </w:r>
      <w:r w:rsidRPr="00341B21">
        <w:rPr>
          <w:rFonts w:ascii="Cambria" w:hAnsi="Cambria" w:cs="Arial"/>
          <w:sz w:val="22"/>
          <w:szCs w:val="22"/>
        </w:rPr>
        <w:t xml:space="preserve"> représente </w:t>
      </w:r>
      <w:r w:rsidR="00793D27" w:rsidRPr="00341B21">
        <w:rPr>
          <w:rFonts w:ascii="Cambria" w:hAnsi="Cambria" w:cs="Arial"/>
          <w:sz w:val="22"/>
          <w:szCs w:val="22"/>
        </w:rPr>
        <w:t>l’association</w:t>
      </w:r>
      <w:r w:rsidRPr="00341B21">
        <w:rPr>
          <w:rFonts w:ascii="Cambria" w:hAnsi="Cambria" w:cs="Arial"/>
          <w:sz w:val="22"/>
          <w:szCs w:val="22"/>
        </w:rPr>
        <w:t xml:space="preserve"> auprès des administrations, </w:t>
      </w:r>
      <w:r w:rsidR="00793D27" w:rsidRPr="00341B21">
        <w:rPr>
          <w:rFonts w:ascii="Cambria" w:hAnsi="Cambria" w:cs="Arial"/>
          <w:sz w:val="22"/>
          <w:szCs w:val="22"/>
        </w:rPr>
        <w:t xml:space="preserve">du gestionnaire du golf, </w:t>
      </w:r>
      <w:r w:rsidRPr="00341B21">
        <w:rPr>
          <w:rFonts w:ascii="Cambria" w:hAnsi="Cambria" w:cs="Arial"/>
          <w:sz w:val="22"/>
          <w:szCs w:val="22"/>
        </w:rPr>
        <w:t>des partenaires et du public.</w:t>
      </w:r>
      <w:r w:rsidR="00793D27" w:rsidRPr="00341B21">
        <w:rPr>
          <w:rFonts w:ascii="Cambria" w:hAnsi="Cambria" w:cs="Arial"/>
          <w:sz w:val="22"/>
          <w:szCs w:val="22"/>
        </w:rPr>
        <w:t xml:space="preserve"> </w:t>
      </w:r>
      <w:r w:rsidR="009B77CC" w:rsidRPr="00341B21">
        <w:rPr>
          <w:rFonts w:ascii="Cambria" w:hAnsi="Cambria" w:cs="Arial"/>
          <w:sz w:val="22"/>
          <w:szCs w:val="22"/>
        </w:rPr>
        <w:t>Il</w:t>
      </w:r>
      <w:r w:rsidR="007E4F1E" w:rsidRPr="00341B21">
        <w:rPr>
          <w:rFonts w:ascii="Cambria" w:hAnsi="Cambria" w:cs="Arial"/>
          <w:sz w:val="22"/>
          <w:szCs w:val="22"/>
        </w:rPr>
        <w:t>/elle</w:t>
      </w:r>
      <w:r w:rsidR="009B77CC" w:rsidRPr="00341B21">
        <w:rPr>
          <w:rFonts w:ascii="Cambria" w:hAnsi="Cambria" w:cs="Arial"/>
          <w:sz w:val="22"/>
          <w:szCs w:val="22"/>
        </w:rPr>
        <w:t xml:space="preserve"> est l’image de l’association auprès des partenaires associatifs, institutionnels et privés.</w:t>
      </w:r>
    </w:p>
    <w:p w14:paraId="37ADDBA7" w14:textId="77777777" w:rsidR="00793D27" w:rsidRPr="00341B21" w:rsidRDefault="00CE6294" w:rsidP="00341A9F">
      <w:pPr>
        <w:pStyle w:val="NormalWeb"/>
        <w:ind w:firstLine="708"/>
        <w:rPr>
          <w:rFonts w:ascii="Cambria" w:hAnsi="Cambria" w:cs="Arial"/>
          <w:sz w:val="22"/>
          <w:szCs w:val="22"/>
        </w:rPr>
      </w:pPr>
      <w:r w:rsidRPr="00341B21">
        <w:rPr>
          <w:rFonts w:ascii="Cambria" w:hAnsi="Cambria" w:cs="Arial"/>
          <w:sz w:val="22"/>
          <w:szCs w:val="22"/>
        </w:rPr>
        <w:t>Le</w:t>
      </w:r>
      <w:r w:rsidR="007E4F1E" w:rsidRPr="00341B21">
        <w:rPr>
          <w:rFonts w:ascii="Cambria" w:hAnsi="Cambria" w:cs="Arial"/>
          <w:sz w:val="22"/>
          <w:szCs w:val="22"/>
        </w:rPr>
        <w:t xml:space="preserve"> (la)</w:t>
      </w:r>
      <w:r w:rsidRPr="00341B21">
        <w:rPr>
          <w:rFonts w:ascii="Cambria" w:hAnsi="Cambria" w:cs="Arial"/>
          <w:sz w:val="22"/>
          <w:szCs w:val="22"/>
        </w:rPr>
        <w:t xml:space="preserve"> Président</w:t>
      </w:r>
      <w:r w:rsidR="007E4F1E" w:rsidRPr="00341B21">
        <w:rPr>
          <w:rFonts w:ascii="Cambria" w:hAnsi="Cambria" w:cs="Arial"/>
          <w:sz w:val="22"/>
          <w:szCs w:val="22"/>
        </w:rPr>
        <w:t>(e)</w:t>
      </w:r>
      <w:r w:rsidR="00341A9F" w:rsidRPr="00341B21">
        <w:rPr>
          <w:rFonts w:ascii="Cambria" w:hAnsi="Cambria" w:cs="Arial"/>
          <w:sz w:val="22"/>
          <w:szCs w:val="22"/>
        </w:rPr>
        <w:t xml:space="preserve"> </w:t>
      </w:r>
      <w:r w:rsidR="00793D27" w:rsidRPr="00341B21">
        <w:rPr>
          <w:rFonts w:ascii="Cambria" w:hAnsi="Cambria" w:cs="Arial"/>
          <w:sz w:val="22"/>
          <w:szCs w:val="22"/>
        </w:rPr>
        <w:t>représente l’association en justice.</w:t>
      </w:r>
      <w:r w:rsidRPr="00341B21">
        <w:rPr>
          <w:rFonts w:ascii="Cambria" w:hAnsi="Cambria" w:cs="Arial"/>
          <w:sz w:val="22"/>
          <w:szCs w:val="22"/>
        </w:rPr>
        <w:t xml:space="preserve"> </w:t>
      </w:r>
    </w:p>
    <w:p w14:paraId="23D07534" w14:textId="77777777" w:rsidR="00AB1317" w:rsidRPr="00341B21" w:rsidRDefault="00AB1317" w:rsidP="00341A9F">
      <w:pPr>
        <w:pStyle w:val="NormalWeb"/>
        <w:ind w:left="708"/>
        <w:rPr>
          <w:rFonts w:ascii="Cambria" w:hAnsi="Cambria" w:cs="Arial"/>
          <w:sz w:val="22"/>
          <w:szCs w:val="22"/>
        </w:rPr>
      </w:pPr>
      <w:r w:rsidRPr="00341B21">
        <w:rPr>
          <w:rFonts w:ascii="Cambria" w:hAnsi="Cambria" w:cs="Arial"/>
          <w:sz w:val="22"/>
          <w:szCs w:val="22"/>
        </w:rPr>
        <w:t xml:space="preserve">Il </w:t>
      </w:r>
      <w:r w:rsidR="00341A9F" w:rsidRPr="00341B21">
        <w:rPr>
          <w:rFonts w:ascii="Cambria" w:hAnsi="Cambria" w:cs="Arial"/>
          <w:sz w:val="22"/>
          <w:szCs w:val="22"/>
        </w:rPr>
        <w:t xml:space="preserve">ou elle </w:t>
      </w:r>
      <w:r w:rsidRPr="00341B21">
        <w:rPr>
          <w:rFonts w:ascii="Cambria" w:hAnsi="Cambria" w:cs="Arial"/>
          <w:sz w:val="22"/>
          <w:szCs w:val="22"/>
        </w:rPr>
        <w:t xml:space="preserve">convoque </w:t>
      </w:r>
      <w:r w:rsidR="00793D27" w:rsidRPr="00341B21">
        <w:rPr>
          <w:rFonts w:ascii="Cambria" w:hAnsi="Cambria" w:cs="Arial"/>
          <w:sz w:val="22"/>
          <w:szCs w:val="22"/>
        </w:rPr>
        <w:t xml:space="preserve">chaque fois que nécessaire </w:t>
      </w:r>
      <w:r w:rsidRPr="00341B21">
        <w:rPr>
          <w:rFonts w:ascii="Cambria" w:hAnsi="Cambria" w:cs="Arial"/>
          <w:sz w:val="22"/>
          <w:szCs w:val="22"/>
        </w:rPr>
        <w:t xml:space="preserve">le Bureau et le Comité Directeur afin de prendre les décisions nécessaires à la bonne marche de l’association, notamment en ce qui concerne les engagements de dépenses. </w:t>
      </w:r>
    </w:p>
    <w:p w14:paraId="401CB00A" w14:textId="014A7DE5" w:rsidR="00AC318D" w:rsidRPr="00341B21" w:rsidRDefault="00885F1A" w:rsidP="006D2298">
      <w:pPr>
        <w:pStyle w:val="NormalWeb"/>
        <w:spacing w:before="0" w:beforeAutospacing="0" w:after="0"/>
        <w:ind w:left="708"/>
        <w:jc w:val="both"/>
        <w:rPr>
          <w:rFonts w:ascii="Cambria" w:hAnsi="Cambria" w:cs="Helvetica"/>
          <w:sz w:val="22"/>
          <w:szCs w:val="22"/>
        </w:rPr>
      </w:pPr>
      <w:r w:rsidRPr="006D2298">
        <w:rPr>
          <w:rFonts w:ascii="Cambria" w:hAnsi="Cambria" w:cs="Helvetica"/>
          <w:sz w:val="22"/>
          <w:szCs w:val="22"/>
        </w:rPr>
        <w:t>En cas d’empêchement, ses fonctions sont exercées par</w:t>
      </w:r>
      <w:r w:rsidR="00422880" w:rsidRPr="006D2298">
        <w:rPr>
          <w:rFonts w:ascii="Cambria" w:hAnsi="Cambria" w:cs="Helvetica"/>
          <w:sz w:val="22"/>
          <w:szCs w:val="22"/>
        </w:rPr>
        <w:t xml:space="preserve"> le</w:t>
      </w:r>
      <w:r w:rsidR="00D074C5" w:rsidRPr="006D2298">
        <w:rPr>
          <w:rFonts w:ascii="Cambria" w:hAnsi="Cambria" w:cs="Helvetica"/>
          <w:sz w:val="22"/>
          <w:szCs w:val="22"/>
        </w:rPr>
        <w:t>/la</w:t>
      </w:r>
      <w:r w:rsidR="00422880" w:rsidRPr="006D2298">
        <w:rPr>
          <w:rFonts w:ascii="Cambria" w:hAnsi="Cambria" w:cs="Helvetica"/>
          <w:sz w:val="22"/>
          <w:szCs w:val="22"/>
        </w:rPr>
        <w:t xml:space="preserve"> </w:t>
      </w:r>
      <w:r w:rsidR="006D2298">
        <w:rPr>
          <w:rFonts w:ascii="Cambria" w:hAnsi="Cambria" w:cs="Helvetica"/>
          <w:sz w:val="22"/>
          <w:szCs w:val="22"/>
        </w:rPr>
        <w:t>Trésorier/ère</w:t>
      </w:r>
      <w:r w:rsidR="001B5DCE">
        <w:rPr>
          <w:rFonts w:ascii="Cambria" w:hAnsi="Cambria" w:cs="Helvetica"/>
          <w:sz w:val="22"/>
          <w:szCs w:val="22"/>
        </w:rPr>
        <w:t>.</w:t>
      </w:r>
    </w:p>
    <w:p w14:paraId="4FB483A2" w14:textId="2D48A2A5" w:rsidR="00295BA9" w:rsidRPr="00341B21" w:rsidRDefault="0028243E" w:rsidP="00295BA9">
      <w:pPr>
        <w:pStyle w:val="NormalWeb"/>
        <w:ind w:firstLine="708"/>
        <w:rPr>
          <w:rFonts w:ascii="Cambria" w:hAnsi="Cambria"/>
          <w:b/>
          <w:sz w:val="22"/>
          <w:szCs w:val="22"/>
        </w:rPr>
      </w:pPr>
      <w:r w:rsidRPr="00341B21">
        <w:rPr>
          <w:rFonts w:ascii="Cambria" w:hAnsi="Cambria"/>
          <w:b/>
          <w:sz w:val="22"/>
          <w:szCs w:val="22"/>
        </w:rPr>
        <w:t>3.</w:t>
      </w:r>
      <w:r w:rsidR="006D2298">
        <w:rPr>
          <w:rFonts w:ascii="Cambria" w:hAnsi="Cambria"/>
          <w:b/>
          <w:sz w:val="22"/>
          <w:szCs w:val="22"/>
        </w:rPr>
        <w:t>3</w:t>
      </w:r>
      <w:r w:rsidRPr="00341B21">
        <w:rPr>
          <w:rFonts w:ascii="Cambria" w:hAnsi="Cambria"/>
          <w:b/>
          <w:sz w:val="22"/>
          <w:szCs w:val="22"/>
        </w:rPr>
        <w:t xml:space="preserve"> </w:t>
      </w:r>
      <w:r w:rsidR="00295BA9" w:rsidRPr="00341B21">
        <w:rPr>
          <w:rFonts w:ascii="Cambria" w:hAnsi="Cambria"/>
          <w:b/>
          <w:sz w:val="22"/>
          <w:szCs w:val="22"/>
        </w:rPr>
        <w:t xml:space="preserve">– </w:t>
      </w:r>
      <w:r w:rsidR="00341A9F" w:rsidRPr="00341B21">
        <w:rPr>
          <w:rFonts w:ascii="Cambria" w:hAnsi="Cambria"/>
          <w:b/>
          <w:sz w:val="22"/>
          <w:szCs w:val="22"/>
        </w:rPr>
        <w:t>Rôle du Trésorier</w:t>
      </w:r>
    </w:p>
    <w:p w14:paraId="5B2AC88C" w14:textId="77777777" w:rsidR="00793D27" w:rsidRPr="00341B21" w:rsidRDefault="0028243E" w:rsidP="00295BA9">
      <w:pPr>
        <w:pStyle w:val="NormalWeb"/>
        <w:ind w:left="720"/>
        <w:rPr>
          <w:rFonts w:ascii="Cambria" w:hAnsi="Cambria" w:cs="Arial"/>
          <w:sz w:val="22"/>
          <w:szCs w:val="22"/>
        </w:rPr>
      </w:pPr>
      <w:r w:rsidRPr="00341B21">
        <w:rPr>
          <w:rFonts w:ascii="Cambria" w:hAnsi="Cambria" w:cs="Arial"/>
          <w:sz w:val="22"/>
          <w:szCs w:val="22"/>
        </w:rPr>
        <w:t>Le (</w:t>
      </w:r>
      <w:r w:rsidR="00295BA9" w:rsidRPr="00341B21">
        <w:rPr>
          <w:rFonts w:ascii="Cambria" w:hAnsi="Cambria" w:cs="Arial"/>
          <w:sz w:val="22"/>
          <w:szCs w:val="22"/>
        </w:rPr>
        <w:t xml:space="preserve">la) Trésorier(e) </w:t>
      </w:r>
      <w:r w:rsidR="00793D27" w:rsidRPr="00341B21">
        <w:rPr>
          <w:rFonts w:ascii="Cambria" w:hAnsi="Cambria" w:cs="Arial"/>
          <w:sz w:val="22"/>
          <w:szCs w:val="22"/>
        </w:rPr>
        <w:t>est le (la) responsable financier(e) de l’association.</w:t>
      </w:r>
    </w:p>
    <w:p w14:paraId="135C95E1" w14:textId="7447C910" w:rsidR="007A2C6C" w:rsidRPr="00341B21" w:rsidRDefault="00CE6294" w:rsidP="00CE6294">
      <w:pPr>
        <w:pStyle w:val="NormalWeb"/>
        <w:ind w:left="720"/>
        <w:rPr>
          <w:rFonts w:ascii="Cambria" w:hAnsi="Cambria" w:cs="Arial"/>
          <w:b/>
          <w:bCs/>
          <w:sz w:val="22"/>
          <w:szCs w:val="22"/>
        </w:rPr>
      </w:pPr>
      <w:r w:rsidRPr="00341B21">
        <w:rPr>
          <w:rFonts w:ascii="Cambria" w:hAnsi="Cambria" w:cs="Arial"/>
          <w:sz w:val="22"/>
          <w:szCs w:val="22"/>
        </w:rPr>
        <w:t>Le trésorier</w:t>
      </w:r>
      <w:r w:rsidR="007F13AF" w:rsidRPr="00341B21">
        <w:rPr>
          <w:rFonts w:ascii="Cambria" w:hAnsi="Cambria" w:cs="Arial"/>
          <w:sz w:val="22"/>
          <w:szCs w:val="22"/>
        </w:rPr>
        <w:t xml:space="preserve"> </w:t>
      </w:r>
      <w:r w:rsidR="00793D27" w:rsidRPr="00341B21">
        <w:rPr>
          <w:rFonts w:ascii="Cambria" w:hAnsi="Cambria" w:cs="Arial"/>
          <w:sz w:val="22"/>
          <w:szCs w:val="22"/>
        </w:rPr>
        <w:t xml:space="preserve">est </w:t>
      </w:r>
      <w:r w:rsidRPr="00341B21">
        <w:rPr>
          <w:rFonts w:ascii="Cambria" w:hAnsi="Cambria" w:cs="Arial"/>
          <w:sz w:val="22"/>
          <w:szCs w:val="22"/>
        </w:rPr>
        <w:t xml:space="preserve">le garant de la </w:t>
      </w:r>
      <w:r w:rsidRPr="00341B21">
        <w:rPr>
          <w:rFonts w:ascii="Cambria" w:hAnsi="Cambria" w:cs="Arial"/>
          <w:bCs/>
          <w:sz w:val="22"/>
          <w:szCs w:val="22"/>
        </w:rPr>
        <w:t>gestion comptable de l’association, il est en charge</w:t>
      </w:r>
      <w:r w:rsidRPr="00341B21">
        <w:rPr>
          <w:rFonts w:ascii="Cambria" w:hAnsi="Cambria" w:cs="Arial"/>
          <w:b/>
          <w:bCs/>
          <w:sz w:val="22"/>
          <w:szCs w:val="22"/>
        </w:rPr>
        <w:t> :</w:t>
      </w:r>
    </w:p>
    <w:p w14:paraId="61EE853E" w14:textId="77777777" w:rsidR="00CE6294" w:rsidRPr="00341B21" w:rsidRDefault="00CE6294" w:rsidP="00CE6294">
      <w:pPr>
        <w:pStyle w:val="NormalWeb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341B21">
        <w:rPr>
          <w:rFonts w:ascii="Cambria" w:hAnsi="Cambria"/>
          <w:sz w:val="22"/>
          <w:szCs w:val="22"/>
        </w:rPr>
        <w:t xml:space="preserve">De la gestion des recettes de l’association. </w:t>
      </w:r>
    </w:p>
    <w:p w14:paraId="167A97AF" w14:textId="77777777" w:rsidR="00CE6294" w:rsidRPr="00341B21" w:rsidRDefault="00CE6294" w:rsidP="00CE6294">
      <w:pPr>
        <w:pStyle w:val="NormalWeb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341B21">
        <w:rPr>
          <w:rFonts w:ascii="Cambria" w:hAnsi="Cambria" w:cs="Arial"/>
          <w:sz w:val="22"/>
          <w:szCs w:val="22"/>
        </w:rPr>
        <w:t>Du règlement des factures et remboursements de frais</w:t>
      </w:r>
    </w:p>
    <w:p w14:paraId="7819C739" w14:textId="77777777" w:rsidR="00D64AD2" w:rsidRPr="00341B21" w:rsidRDefault="00D64AD2" w:rsidP="00CE6294">
      <w:pPr>
        <w:pStyle w:val="NormalWeb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341B21">
        <w:rPr>
          <w:rFonts w:ascii="Cambria" w:hAnsi="Cambria" w:cs="Arial"/>
          <w:sz w:val="22"/>
          <w:szCs w:val="22"/>
        </w:rPr>
        <w:t>De l’établissement du budget prévisionnel</w:t>
      </w:r>
    </w:p>
    <w:p w14:paraId="0FFCCDD2" w14:textId="77777777" w:rsidR="007A2C6C" w:rsidRPr="00341B21" w:rsidRDefault="007A2C6C" w:rsidP="007A2C6C">
      <w:pPr>
        <w:pStyle w:val="NormalWeb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341B21">
        <w:rPr>
          <w:rFonts w:ascii="Cambria" w:hAnsi="Cambria" w:cs="Arial"/>
          <w:sz w:val="22"/>
          <w:szCs w:val="22"/>
        </w:rPr>
        <w:t xml:space="preserve">De la gestion des </w:t>
      </w:r>
      <w:proofErr w:type="gramStart"/>
      <w:r w:rsidRPr="00341B21">
        <w:rPr>
          <w:rFonts w:ascii="Cambria" w:hAnsi="Cambria" w:cs="Arial"/>
          <w:sz w:val="22"/>
          <w:szCs w:val="22"/>
        </w:rPr>
        <w:t>comptes  et</w:t>
      </w:r>
      <w:proofErr w:type="gramEnd"/>
      <w:r w:rsidRPr="00341B21">
        <w:rPr>
          <w:rFonts w:ascii="Cambria" w:hAnsi="Cambria" w:cs="Arial"/>
          <w:sz w:val="22"/>
          <w:szCs w:val="22"/>
        </w:rPr>
        <w:t xml:space="preserve"> de la tenue de la comptabilité de l’association</w:t>
      </w:r>
    </w:p>
    <w:p w14:paraId="7070AB5B" w14:textId="77777777" w:rsidR="007A2C6C" w:rsidRPr="00341B21" w:rsidRDefault="007A2C6C" w:rsidP="007A2C6C">
      <w:pPr>
        <w:pStyle w:val="NormalWeb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341B21">
        <w:rPr>
          <w:rFonts w:ascii="Cambria" w:hAnsi="Cambria" w:cs="Arial"/>
          <w:sz w:val="22"/>
          <w:szCs w:val="22"/>
        </w:rPr>
        <w:t>De la rédaction de la par</w:t>
      </w:r>
      <w:r w:rsidR="007E4F1E" w:rsidRPr="00341B21">
        <w:rPr>
          <w:rFonts w:ascii="Cambria" w:hAnsi="Cambria" w:cs="Arial"/>
          <w:sz w:val="22"/>
          <w:szCs w:val="22"/>
        </w:rPr>
        <w:t>t</w:t>
      </w:r>
      <w:r w:rsidRPr="00341B21">
        <w:rPr>
          <w:rFonts w:ascii="Cambria" w:hAnsi="Cambria" w:cs="Arial"/>
          <w:sz w:val="22"/>
          <w:szCs w:val="22"/>
        </w:rPr>
        <w:t>ie financière du rapport pré</w:t>
      </w:r>
      <w:r w:rsidR="00786316" w:rsidRPr="00341B21">
        <w:rPr>
          <w:rFonts w:ascii="Cambria" w:hAnsi="Cambria" w:cs="Arial"/>
          <w:sz w:val="22"/>
          <w:szCs w:val="22"/>
        </w:rPr>
        <w:t>senté en assemblée générale</w:t>
      </w:r>
    </w:p>
    <w:p w14:paraId="2D6AB97F" w14:textId="77777777" w:rsidR="00786316" w:rsidRPr="00341B21" w:rsidRDefault="00786316" w:rsidP="007A2C6C">
      <w:pPr>
        <w:pStyle w:val="NormalWeb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341B21">
        <w:rPr>
          <w:rFonts w:ascii="Cambria" w:hAnsi="Cambria" w:cs="Arial"/>
          <w:sz w:val="22"/>
          <w:szCs w:val="22"/>
        </w:rPr>
        <w:t>De la tenue à jour permanente du fichier des membres actifs de l’association</w:t>
      </w:r>
    </w:p>
    <w:p w14:paraId="725B054A" w14:textId="77777777" w:rsidR="00786316" w:rsidRPr="00341B21" w:rsidRDefault="00786316" w:rsidP="00786316">
      <w:pPr>
        <w:pStyle w:val="NormalWeb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341B21">
        <w:rPr>
          <w:rFonts w:ascii="Cambria" w:hAnsi="Cambria" w:cs="Arial"/>
          <w:sz w:val="22"/>
          <w:szCs w:val="22"/>
        </w:rPr>
        <w:t>Le (la) Trésorier(e) bénéficie des procurations nécessaires pour le fonctionnement des comptes bancaires</w:t>
      </w:r>
    </w:p>
    <w:p w14:paraId="28E6E504" w14:textId="159AF679" w:rsidR="00295BA9" w:rsidRPr="00341B21" w:rsidRDefault="0028243E" w:rsidP="00341A9F">
      <w:pPr>
        <w:spacing w:before="100" w:beforeAutospacing="1" w:after="100" w:afterAutospacing="1"/>
        <w:ind w:firstLine="708"/>
        <w:rPr>
          <w:b/>
          <w:sz w:val="22"/>
          <w:szCs w:val="22"/>
        </w:rPr>
      </w:pPr>
      <w:r w:rsidRPr="00341B21">
        <w:rPr>
          <w:b/>
          <w:sz w:val="22"/>
          <w:szCs w:val="22"/>
        </w:rPr>
        <w:t>3.</w:t>
      </w:r>
      <w:r w:rsidR="006D2298">
        <w:rPr>
          <w:b/>
          <w:sz w:val="22"/>
          <w:szCs w:val="22"/>
        </w:rPr>
        <w:t>4</w:t>
      </w:r>
      <w:r w:rsidR="00295BA9" w:rsidRPr="00341B21">
        <w:rPr>
          <w:b/>
          <w:sz w:val="22"/>
          <w:szCs w:val="22"/>
        </w:rPr>
        <w:t xml:space="preserve"> –</w:t>
      </w:r>
      <w:r w:rsidR="00341A9F" w:rsidRPr="00341B21">
        <w:rPr>
          <w:b/>
          <w:sz w:val="22"/>
          <w:szCs w:val="22"/>
        </w:rPr>
        <w:t>Rôle du Secrétaire</w:t>
      </w:r>
      <w:r w:rsidR="00295BA9" w:rsidRPr="00341B21">
        <w:rPr>
          <w:b/>
          <w:sz w:val="22"/>
          <w:szCs w:val="22"/>
        </w:rPr>
        <w:t xml:space="preserve"> </w:t>
      </w:r>
    </w:p>
    <w:p w14:paraId="3CEC8B1E" w14:textId="77777777" w:rsidR="00295BA9" w:rsidRPr="00341B21" w:rsidRDefault="007F13AF" w:rsidP="00341A9F">
      <w:pPr>
        <w:spacing w:before="100" w:beforeAutospacing="1" w:after="100" w:afterAutospacing="1"/>
        <w:ind w:firstLine="708"/>
        <w:rPr>
          <w:sz w:val="22"/>
          <w:szCs w:val="22"/>
        </w:rPr>
      </w:pPr>
      <w:r w:rsidRPr="00341B21">
        <w:rPr>
          <w:rFonts w:cs="Arial"/>
          <w:sz w:val="22"/>
          <w:szCs w:val="22"/>
        </w:rPr>
        <w:t>Le (la) Secrétaire est chargé</w:t>
      </w:r>
      <w:r w:rsidR="00786316" w:rsidRPr="00341B21">
        <w:rPr>
          <w:rFonts w:cs="Arial"/>
          <w:sz w:val="22"/>
          <w:szCs w:val="22"/>
        </w:rPr>
        <w:t xml:space="preserve"> </w:t>
      </w:r>
      <w:r w:rsidR="00CE6294" w:rsidRPr="00341B21">
        <w:rPr>
          <w:rFonts w:cs="Arial"/>
          <w:sz w:val="22"/>
          <w:szCs w:val="22"/>
        </w:rPr>
        <w:t xml:space="preserve">(e) </w:t>
      </w:r>
      <w:r w:rsidR="00786316" w:rsidRPr="00341B21">
        <w:rPr>
          <w:rFonts w:cs="Arial"/>
          <w:sz w:val="22"/>
          <w:szCs w:val="22"/>
        </w:rPr>
        <w:t xml:space="preserve">des formalités administratives de </w:t>
      </w:r>
      <w:proofErr w:type="gramStart"/>
      <w:r w:rsidR="00786316" w:rsidRPr="00341B21">
        <w:rPr>
          <w:rFonts w:cs="Arial"/>
          <w:sz w:val="22"/>
          <w:szCs w:val="22"/>
        </w:rPr>
        <w:t>l’association</w:t>
      </w:r>
      <w:r w:rsidR="00295BA9" w:rsidRPr="00341B21">
        <w:rPr>
          <w:rFonts w:cs="Arial"/>
          <w:sz w:val="22"/>
          <w:szCs w:val="22"/>
        </w:rPr>
        <w:t>:</w:t>
      </w:r>
      <w:proofErr w:type="gramEnd"/>
      <w:r w:rsidR="00295BA9" w:rsidRPr="00341B21">
        <w:rPr>
          <w:rFonts w:cs="Arial"/>
          <w:sz w:val="22"/>
          <w:szCs w:val="22"/>
        </w:rPr>
        <w:t xml:space="preserve"> </w:t>
      </w:r>
    </w:p>
    <w:p w14:paraId="59A1CE5F" w14:textId="77777777" w:rsidR="00786316" w:rsidRPr="00341B21" w:rsidRDefault="00786316" w:rsidP="00786316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341B21">
        <w:rPr>
          <w:sz w:val="22"/>
          <w:szCs w:val="22"/>
        </w:rPr>
        <w:t>Envoi des convocations aux réunions</w:t>
      </w:r>
    </w:p>
    <w:p w14:paraId="2F76EF80" w14:textId="77777777" w:rsidR="00295BA9" w:rsidRPr="00341B21" w:rsidRDefault="00786316" w:rsidP="00786316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341B21">
        <w:rPr>
          <w:sz w:val="22"/>
          <w:szCs w:val="22"/>
        </w:rPr>
        <w:t>Rédaction</w:t>
      </w:r>
      <w:r w:rsidR="00295BA9" w:rsidRPr="00341B21">
        <w:rPr>
          <w:sz w:val="22"/>
          <w:szCs w:val="22"/>
        </w:rPr>
        <w:t> </w:t>
      </w:r>
      <w:r w:rsidR="00295BA9" w:rsidRPr="00341B21">
        <w:rPr>
          <w:rFonts w:cs="Arial"/>
          <w:sz w:val="22"/>
          <w:szCs w:val="22"/>
        </w:rPr>
        <w:t xml:space="preserve">des procès-verbaux des réunions, </w:t>
      </w:r>
    </w:p>
    <w:p w14:paraId="00CEC4F1" w14:textId="77777777" w:rsidR="00295BA9" w:rsidRPr="00341B21" w:rsidRDefault="007F13AF" w:rsidP="00786316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341B21">
        <w:rPr>
          <w:sz w:val="22"/>
          <w:szCs w:val="22"/>
        </w:rPr>
        <w:t xml:space="preserve">Tenue </w:t>
      </w:r>
      <w:r w:rsidRPr="00341B21">
        <w:rPr>
          <w:rFonts w:cs="Arial"/>
          <w:sz w:val="22"/>
          <w:szCs w:val="22"/>
        </w:rPr>
        <w:t>des registres divers :</w:t>
      </w:r>
    </w:p>
    <w:p w14:paraId="3CD951E0" w14:textId="77777777" w:rsidR="007F13AF" w:rsidRPr="00341B21" w:rsidRDefault="00295BA9" w:rsidP="007F13AF">
      <w:pPr>
        <w:numPr>
          <w:ilvl w:val="1"/>
          <w:numId w:val="7"/>
        </w:numPr>
        <w:spacing w:before="100" w:beforeAutospacing="1" w:after="100" w:afterAutospacing="1"/>
        <w:rPr>
          <w:i/>
          <w:color w:val="DF1EE3"/>
          <w:sz w:val="22"/>
          <w:szCs w:val="22"/>
        </w:rPr>
      </w:pPr>
      <w:proofErr w:type="gramStart"/>
      <w:r w:rsidRPr="00341B21">
        <w:rPr>
          <w:rFonts w:cs="Arial"/>
          <w:sz w:val="22"/>
          <w:szCs w:val="22"/>
        </w:rPr>
        <w:t>conventions</w:t>
      </w:r>
      <w:proofErr w:type="gramEnd"/>
      <w:r w:rsidRPr="00341B21">
        <w:rPr>
          <w:rFonts w:cs="Arial"/>
          <w:sz w:val="22"/>
          <w:szCs w:val="22"/>
        </w:rPr>
        <w:t xml:space="preserve"> diverses, </w:t>
      </w:r>
    </w:p>
    <w:p w14:paraId="7826DB2C" w14:textId="77777777" w:rsidR="007F13AF" w:rsidRPr="00341B21" w:rsidRDefault="00295BA9" w:rsidP="007F13AF">
      <w:pPr>
        <w:numPr>
          <w:ilvl w:val="1"/>
          <w:numId w:val="7"/>
        </w:numPr>
        <w:spacing w:before="100" w:beforeAutospacing="1" w:after="100" w:afterAutospacing="1"/>
        <w:rPr>
          <w:i/>
          <w:color w:val="DF1EE3"/>
          <w:sz w:val="22"/>
          <w:szCs w:val="22"/>
        </w:rPr>
      </w:pPr>
      <w:proofErr w:type="gramStart"/>
      <w:r w:rsidRPr="00341B21">
        <w:rPr>
          <w:rFonts w:cs="Arial"/>
          <w:sz w:val="22"/>
          <w:szCs w:val="22"/>
        </w:rPr>
        <w:t>statuts</w:t>
      </w:r>
      <w:proofErr w:type="gramEnd"/>
      <w:r w:rsidRPr="00341B21">
        <w:rPr>
          <w:rFonts w:cs="Arial"/>
          <w:sz w:val="22"/>
          <w:szCs w:val="22"/>
        </w:rPr>
        <w:t xml:space="preserve"> et règlements divers, </w:t>
      </w:r>
    </w:p>
    <w:p w14:paraId="05B31296" w14:textId="77777777" w:rsidR="007F13AF" w:rsidRPr="00341B21" w:rsidRDefault="007F13AF" w:rsidP="007F13AF">
      <w:pPr>
        <w:numPr>
          <w:ilvl w:val="1"/>
          <w:numId w:val="7"/>
        </w:numPr>
        <w:spacing w:before="100" w:beforeAutospacing="1" w:after="100" w:afterAutospacing="1"/>
        <w:rPr>
          <w:i/>
          <w:color w:val="DF1EE3"/>
          <w:sz w:val="22"/>
          <w:szCs w:val="22"/>
        </w:rPr>
      </w:pPr>
      <w:proofErr w:type="gramStart"/>
      <w:r w:rsidRPr="00341B21">
        <w:rPr>
          <w:rFonts w:cs="Arial"/>
          <w:sz w:val="22"/>
          <w:szCs w:val="22"/>
        </w:rPr>
        <w:t>comptes</w:t>
      </w:r>
      <w:proofErr w:type="gramEnd"/>
      <w:r w:rsidRPr="00341B21">
        <w:rPr>
          <w:rFonts w:cs="Arial"/>
          <w:sz w:val="22"/>
          <w:szCs w:val="22"/>
        </w:rPr>
        <w:t>-rendus d’Assemblées Générales</w:t>
      </w:r>
    </w:p>
    <w:p w14:paraId="7484C508" w14:textId="1D9B5625" w:rsidR="00137FDA" w:rsidRPr="00137FDA" w:rsidRDefault="00295BA9" w:rsidP="00137FDA">
      <w:pPr>
        <w:numPr>
          <w:ilvl w:val="1"/>
          <w:numId w:val="7"/>
        </w:numPr>
        <w:spacing w:before="100" w:beforeAutospacing="1" w:after="100" w:afterAutospacing="1"/>
        <w:rPr>
          <w:i/>
          <w:color w:val="DF1EE3"/>
          <w:sz w:val="22"/>
          <w:szCs w:val="22"/>
        </w:rPr>
      </w:pPr>
      <w:proofErr w:type="gramStart"/>
      <w:r w:rsidRPr="00341B21">
        <w:rPr>
          <w:rFonts w:cs="Arial"/>
          <w:sz w:val="22"/>
          <w:szCs w:val="22"/>
        </w:rPr>
        <w:t>de</w:t>
      </w:r>
      <w:r w:rsidR="00CE6294" w:rsidRPr="00341B21">
        <w:rPr>
          <w:rFonts w:cs="Arial"/>
          <w:sz w:val="22"/>
          <w:szCs w:val="22"/>
        </w:rPr>
        <w:t>mandes</w:t>
      </w:r>
      <w:proofErr w:type="gramEnd"/>
      <w:r w:rsidR="00CE6294" w:rsidRPr="00341B21">
        <w:rPr>
          <w:rFonts w:cs="Arial"/>
          <w:sz w:val="22"/>
          <w:szCs w:val="22"/>
        </w:rPr>
        <w:t xml:space="preserve"> de subventions et aides.</w:t>
      </w:r>
    </w:p>
    <w:p w14:paraId="4A9901A1" w14:textId="77777777" w:rsidR="00295BA9" w:rsidRPr="005E524C" w:rsidRDefault="00021C50" w:rsidP="00341A9F">
      <w:pPr>
        <w:spacing w:before="100" w:beforeAutospacing="1" w:after="100" w:afterAutospacing="1"/>
        <w:ind w:firstLine="708"/>
        <w:rPr>
          <w:b/>
          <w:color w:val="2E74B5" w:themeColor="accent1" w:themeShade="BF"/>
        </w:rPr>
      </w:pPr>
      <w:r w:rsidRPr="005E524C">
        <w:rPr>
          <w:b/>
          <w:color w:val="2E74B5" w:themeColor="accent1" w:themeShade="BF"/>
        </w:rPr>
        <w:t xml:space="preserve">ARTICLE 4 </w:t>
      </w:r>
      <w:r w:rsidR="0017583D" w:rsidRPr="005E524C">
        <w:rPr>
          <w:b/>
          <w:color w:val="2E74B5" w:themeColor="accent1" w:themeShade="BF"/>
        </w:rPr>
        <w:t>–</w:t>
      </w:r>
      <w:r w:rsidRPr="005E524C">
        <w:rPr>
          <w:b/>
          <w:color w:val="2E74B5" w:themeColor="accent1" w:themeShade="BF"/>
        </w:rPr>
        <w:t xml:space="preserve"> </w:t>
      </w:r>
      <w:r w:rsidR="0017583D" w:rsidRPr="005E524C">
        <w:rPr>
          <w:b/>
          <w:color w:val="2E74B5" w:themeColor="accent1" w:themeShade="BF"/>
        </w:rPr>
        <w:t>COTISATIONS ET DROITS DE JEU</w:t>
      </w:r>
    </w:p>
    <w:p w14:paraId="6AE057C6" w14:textId="77777777" w:rsidR="005F2B64" w:rsidRPr="00341B21" w:rsidRDefault="005F2B64" w:rsidP="00341A9F">
      <w:pPr>
        <w:spacing w:before="100" w:beforeAutospacing="1" w:after="100" w:afterAutospacing="1"/>
        <w:ind w:firstLine="708"/>
        <w:rPr>
          <w:sz w:val="22"/>
          <w:szCs w:val="22"/>
        </w:rPr>
      </w:pPr>
      <w:r w:rsidRPr="00341B21">
        <w:rPr>
          <w:sz w:val="22"/>
          <w:szCs w:val="22"/>
        </w:rPr>
        <w:t>Le</w:t>
      </w:r>
      <w:r w:rsidR="005E524C" w:rsidRPr="00341B21">
        <w:rPr>
          <w:sz w:val="22"/>
          <w:szCs w:val="22"/>
        </w:rPr>
        <w:t>s</w:t>
      </w:r>
      <w:r w:rsidRPr="00341B21">
        <w:rPr>
          <w:sz w:val="22"/>
          <w:szCs w:val="22"/>
        </w:rPr>
        <w:t xml:space="preserve"> montant</w:t>
      </w:r>
      <w:r w:rsidR="005E524C" w:rsidRPr="00341B21">
        <w:rPr>
          <w:sz w:val="22"/>
          <w:szCs w:val="22"/>
        </w:rPr>
        <w:t>s</w:t>
      </w:r>
      <w:r w:rsidRPr="00341B21">
        <w:rPr>
          <w:sz w:val="22"/>
          <w:szCs w:val="22"/>
        </w:rPr>
        <w:t> :</w:t>
      </w:r>
    </w:p>
    <w:p w14:paraId="3B944269" w14:textId="77777777" w:rsidR="005F2B64" w:rsidRPr="00341B21" w:rsidRDefault="0017583D" w:rsidP="005F2B64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proofErr w:type="gramStart"/>
      <w:r w:rsidRPr="00341B21">
        <w:rPr>
          <w:sz w:val="22"/>
          <w:szCs w:val="22"/>
        </w:rPr>
        <w:t>des</w:t>
      </w:r>
      <w:proofErr w:type="gramEnd"/>
      <w:r w:rsidRPr="00341B21">
        <w:rPr>
          <w:sz w:val="22"/>
          <w:szCs w:val="22"/>
        </w:rPr>
        <w:t xml:space="preserve"> cotisatio</w:t>
      </w:r>
      <w:r w:rsidR="005F2B64" w:rsidRPr="00341B21">
        <w:rPr>
          <w:sz w:val="22"/>
          <w:szCs w:val="22"/>
        </w:rPr>
        <w:t>ns annuelles à l’association</w:t>
      </w:r>
      <w:r w:rsidR="00A77BE7" w:rsidRPr="00341B21">
        <w:rPr>
          <w:sz w:val="22"/>
          <w:szCs w:val="22"/>
        </w:rPr>
        <w:t>,</w:t>
      </w:r>
      <w:r w:rsidR="005F2B64" w:rsidRPr="00341B21">
        <w:rPr>
          <w:sz w:val="22"/>
          <w:szCs w:val="22"/>
        </w:rPr>
        <w:t xml:space="preserve"> </w:t>
      </w:r>
    </w:p>
    <w:p w14:paraId="41C49D2C" w14:textId="77777777" w:rsidR="005F2B64" w:rsidRPr="00341B21" w:rsidRDefault="0017583D" w:rsidP="005F2B64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proofErr w:type="gramStart"/>
      <w:r w:rsidRPr="00341B21">
        <w:rPr>
          <w:sz w:val="22"/>
          <w:szCs w:val="22"/>
        </w:rPr>
        <w:t>des</w:t>
      </w:r>
      <w:proofErr w:type="gramEnd"/>
      <w:r w:rsidRPr="00341B21">
        <w:rPr>
          <w:sz w:val="22"/>
          <w:szCs w:val="22"/>
        </w:rPr>
        <w:t xml:space="preserve"> droits de jeu pour participer aux compétitions organisées par </w:t>
      </w:r>
      <w:r w:rsidR="005F2B64" w:rsidRPr="00341B21">
        <w:rPr>
          <w:sz w:val="22"/>
          <w:szCs w:val="22"/>
        </w:rPr>
        <w:t>l’association</w:t>
      </w:r>
      <w:r w:rsidRPr="00341B21">
        <w:rPr>
          <w:sz w:val="22"/>
          <w:szCs w:val="22"/>
        </w:rPr>
        <w:t xml:space="preserve"> sportive</w:t>
      </w:r>
      <w:r w:rsidR="005F2B64" w:rsidRPr="00341B21">
        <w:rPr>
          <w:sz w:val="22"/>
          <w:szCs w:val="22"/>
        </w:rPr>
        <w:t xml:space="preserve">, </w:t>
      </w:r>
    </w:p>
    <w:p w14:paraId="2069143E" w14:textId="77777777" w:rsidR="00AC318D" w:rsidRPr="00341B21" w:rsidRDefault="005F2B64" w:rsidP="006D49AF">
      <w:pPr>
        <w:spacing w:before="100" w:beforeAutospacing="1" w:after="100" w:afterAutospacing="1"/>
        <w:ind w:left="708" w:firstLine="360"/>
        <w:rPr>
          <w:sz w:val="22"/>
          <w:szCs w:val="22"/>
        </w:rPr>
      </w:pPr>
      <w:proofErr w:type="gramStart"/>
      <w:r w:rsidRPr="00341B21">
        <w:rPr>
          <w:sz w:val="22"/>
          <w:szCs w:val="22"/>
        </w:rPr>
        <w:t>sont</w:t>
      </w:r>
      <w:proofErr w:type="gramEnd"/>
      <w:r w:rsidRPr="00341B21">
        <w:rPr>
          <w:sz w:val="22"/>
          <w:szCs w:val="22"/>
        </w:rPr>
        <w:t xml:space="preserve"> fixés annuellement par le Comité Directeur. </w:t>
      </w:r>
    </w:p>
    <w:p w14:paraId="2ECE7175" w14:textId="79FF73D0" w:rsidR="005F2B64" w:rsidRDefault="004136EA" w:rsidP="00341A9F">
      <w:pPr>
        <w:spacing w:before="100" w:beforeAutospacing="1" w:after="100" w:afterAutospacing="1"/>
        <w:ind w:left="708"/>
      </w:pPr>
      <w:r w:rsidRPr="006D2298">
        <w:t xml:space="preserve">A </w:t>
      </w:r>
      <w:r w:rsidR="00AC318D" w:rsidRPr="006D2298">
        <w:t xml:space="preserve">dater </w:t>
      </w:r>
      <w:r w:rsidRPr="006D2298">
        <w:t>du 1</w:t>
      </w:r>
      <w:r w:rsidRPr="006D2298">
        <w:rPr>
          <w:vertAlign w:val="superscript"/>
        </w:rPr>
        <w:t>er</w:t>
      </w:r>
      <w:r w:rsidRPr="006D2298">
        <w:t xml:space="preserve"> janvier 20</w:t>
      </w:r>
      <w:r w:rsidR="000908BC" w:rsidRPr="006D2298">
        <w:t>2</w:t>
      </w:r>
      <w:r w:rsidR="00E91810">
        <w:t>2</w:t>
      </w:r>
      <w:r w:rsidR="005F2B64" w:rsidRPr="006D2298">
        <w:t>, ces montants sont les suivants :</w:t>
      </w:r>
    </w:p>
    <w:p w14:paraId="1BFF5045" w14:textId="413616D9" w:rsidR="000908BC" w:rsidRPr="00341B21" w:rsidRDefault="005F2B64" w:rsidP="00341B21">
      <w:pPr>
        <w:spacing w:before="100" w:beforeAutospacing="1" w:after="100" w:afterAutospacing="1"/>
        <w:ind w:firstLine="708"/>
        <w:rPr>
          <w:sz w:val="22"/>
          <w:szCs w:val="22"/>
        </w:rPr>
      </w:pPr>
      <w:r w:rsidRPr="00341B21">
        <w:rPr>
          <w:sz w:val="22"/>
          <w:szCs w:val="22"/>
        </w:rPr>
        <w:lastRenderedPageBreak/>
        <w:t>Cotisation annuelle </w:t>
      </w:r>
      <w:r w:rsidR="007C282C" w:rsidRPr="00341B21">
        <w:rPr>
          <w:sz w:val="22"/>
          <w:szCs w:val="22"/>
        </w:rPr>
        <w:t xml:space="preserve">d’adhésion à l’AS </w:t>
      </w:r>
      <w:r w:rsidR="000908BC" w:rsidRPr="00341B21">
        <w:rPr>
          <w:sz w:val="22"/>
          <w:szCs w:val="22"/>
        </w:rPr>
        <w:tab/>
      </w:r>
      <w:r w:rsidR="000908BC" w:rsidRPr="00341B21">
        <w:rPr>
          <w:sz w:val="22"/>
          <w:szCs w:val="22"/>
        </w:rPr>
        <w:tab/>
      </w:r>
      <w:r w:rsidR="000908BC" w:rsidRPr="00341B21">
        <w:rPr>
          <w:sz w:val="22"/>
          <w:szCs w:val="22"/>
        </w:rPr>
        <w:tab/>
      </w:r>
      <w:r w:rsidR="00341B21" w:rsidRPr="00341B21">
        <w:rPr>
          <w:sz w:val="22"/>
          <w:szCs w:val="22"/>
        </w:rPr>
        <w:tab/>
      </w:r>
      <w:r w:rsidR="000908BC" w:rsidRPr="00341B21">
        <w:rPr>
          <w:sz w:val="22"/>
          <w:szCs w:val="22"/>
        </w:rPr>
        <w:t xml:space="preserve">: </w:t>
      </w:r>
      <w:r w:rsidR="00F15B0B" w:rsidRPr="00341B21">
        <w:rPr>
          <w:sz w:val="22"/>
          <w:szCs w:val="22"/>
        </w:rPr>
        <w:t>adulte 2</w:t>
      </w:r>
      <w:r w:rsidR="000908BC" w:rsidRPr="00341B21">
        <w:rPr>
          <w:sz w:val="22"/>
          <w:szCs w:val="22"/>
        </w:rPr>
        <w:t>5</w:t>
      </w:r>
      <w:r w:rsidR="00F15B0B" w:rsidRPr="00341B21">
        <w:rPr>
          <w:sz w:val="22"/>
          <w:szCs w:val="22"/>
        </w:rPr>
        <w:t>€</w:t>
      </w:r>
    </w:p>
    <w:p w14:paraId="7C215334" w14:textId="49BAD306" w:rsidR="000908BC" w:rsidRPr="00341B21" w:rsidRDefault="000908BC" w:rsidP="005E524C">
      <w:pPr>
        <w:spacing w:before="100" w:beforeAutospacing="1" w:after="100" w:afterAutospacing="1"/>
        <w:ind w:firstLine="708"/>
        <w:rPr>
          <w:sz w:val="22"/>
          <w:szCs w:val="22"/>
        </w:rPr>
      </w:pPr>
      <w:proofErr w:type="gramStart"/>
      <w:r w:rsidRPr="00341B21">
        <w:rPr>
          <w:sz w:val="22"/>
          <w:szCs w:val="22"/>
        </w:rPr>
        <w:t>Cotisation fin</w:t>
      </w:r>
      <w:proofErr w:type="gramEnd"/>
      <w:r w:rsidRPr="00341B21">
        <w:rPr>
          <w:sz w:val="22"/>
          <w:szCs w:val="22"/>
        </w:rPr>
        <w:t xml:space="preserve"> de saison (1</w:t>
      </w:r>
      <w:r w:rsidRPr="00341B21">
        <w:rPr>
          <w:sz w:val="22"/>
          <w:szCs w:val="22"/>
          <w:vertAlign w:val="superscript"/>
        </w:rPr>
        <w:t>er</w:t>
      </w:r>
      <w:r w:rsidRPr="00341B21">
        <w:rPr>
          <w:sz w:val="22"/>
          <w:szCs w:val="22"/>
        </w:rPr>
        <w:t xml:space="preserve"> septembre-30 novembre)</w:t>
      </w:r>
      <w:r w:rsidRPr="00341B21">
        <w:rPr>
          <w:sz w:val="22"/>
          <w:szCs w:val="22"/>
        </w:rPr>
        <w:tab/>
        <w:t>: adulte 10€</w:t>
      </w:r>
    </w:p>
    <w:p w14:paraId="68A328D9" w14:textId="681A4C28" w:rsidR="000908BC" w:rsidRPr="00341B21" w:rsidRDefault="000908BC" w:rsidP="005E524C">
      <w:pPr>
        <w:spacing w:before="100" w:beforeAutospacing="1" w:after="100" w:afterAutospacing="1"/>
        <w:ind w:firstLine="708"/>
        <w:rPr>
          <w:sz w:val="22"/>
          <w:szCs w:val="22"/>
        </w:rPr>
      </w:pPr>
      <w:proofErr w:type="gramStart"/>
      <w:r w:rsidRPr="00341B21">
        <w:rPr>
          <w:sz w:val="22"/>
          <w:szCs w:val="22"/>
        </w:rPr>
        <w:t>Cotisation fin</w:t>
      </w:r>
      <w:proofErr w:type="gramEnd"/>
      <w:r w:rsidRPr="00341B21">
        <w:rPr>
          <w:sz w:val="22"/>
          <w:szCs w:val="22"/>
        </w:rPr>
        <w:t xml:space="preserve"> de saison + année à venir </w:t>
      </w:r>
      <w:r w:rsidRPr="00341B21">
        <w:rPr>
          <w:sz w:val="22"/>
          <w:szCs w:val="22"/>
        </w:rPr>
        <w:tab/>
      </w:r>
      <w:r w:rsidRPr="00341B21">
        <w:rPr>
          <w:sz w:val="22"/>
          <w:szCs w:val="22"/>
        </w:rPr>
        <w:tab/>
      </w:r>
      <w:r w:rsidRPr="00341B21">
        <w:rPr>
          <w:sz w:val="22"/>
          <w:szCs w:val="22"/>
        </w:rPr>
        <w:tab/>
        <w:t>: adulte 35 €</w:t>
      </w:r>
    </w:p>
    <w:p w14:paraId="40E3727D" w14:textId="07C7C916" w:rsidR="005E524C" w:rsidRPr="00341B21" w:rsidRDefault="000908BC" w:rsidP="005E524C">
      <w:pPr>
        <w:spacing w:before="100" w:beforeAutospacing="1" w:after="100" w:afterAutospacing="1"/>
        <w:ind w:firstLine="708"/>
        <w:rPr>
          <w:sz w:val="22"/>
          <w:szCs w:val="22"/>
        </w:rPr>
      </w:pPr>
      <w:r w:rsidRPr="00341B21">
        <w:rPr>
          <w:sz w:val="22"/>
          <w:szCs w:val="22"/>
        </w:rPr>
        <w:t xml:space="preserve">Cotisation gratuite pour les </w:t>
      </w:r>
      <w:r w:rsidR="00341B21">
        <w:rPr>
          <w:sz w:val="22"/>
          <w:szCs w:val="22"/>
        </w:rPr>
        <w:t xml:space="preserve">jeunes de </w:t>
      </w:r>
      <w:r w:rsidRPr="00341B21">
        <w:rPr>
          <w:sz w:val="22"/>
          <w:szCs w:val="22"/>
        </w:rPr>
        <w:t>moins de 18 ans.</w:t>
      </w:r>
      <w:r w:rsidR="00F15B0B" w:rsidRPr="00341B21">
        <w:rPr>
          <w:sz w:val="22"/>
          <w:szCs w:val="22"/>
        </w:rPr>
        <w:tab/>
      </w:r>
    </w:p>
    <w:p w14:paraId="70AC0F35" w14:textId="68ED5D5B" w:rsidR="005E524C" w:rsidRPr="00341B21" w:rsidRDefault="005F2B64" w:rsidP="005E524C">
      <w:pPr>
        <w:spacing w:before="100" w:beforeAutospacing="1" w:after="100" w:afterAutospacing="1"/>
        <w:ind w:firstLine="708"/>
        <w:rPr>
          <w:sz w:val="22"/>
          <w:szCs w:val="22"/>
        </w:rPr>
      </w:pPr>
      <w:r w:rsidRPr="00341B21">
        <w:rPr>
          <w:sz w:val="22"/>
          <w:szCs w:val="22"/>
        </w:rPr>
        <w:t>Droit de jeu </w:t>
      </w:r>
      <w:proofErr w:type="gramStart"/>
      <w:r w:rsidR="005E524C" w:rsidRPr="00341B21">
        <w:rPr>
          <w:sz w:val="22"/>
          <w:szCs w:val="22"/>
        </w:rPr>
        <w:t>18  trous</w:t>
      </w:r>
      <w:proofErr w:type="gramEnd"/>
      <w:r w:rsidR="005E524C" w:rsidRPr="00341B21">
        <w:rPr>
          <w:sz w:val="22"/>
          <w:szCs w:val="22"/>
        </w:rPr>
        <w:t xml:space="preserve"> : </w:t>
      </w:r>
      <w:r w:rsidR="00F15B0B" w:rsidRPr="00341B21">
        <w:rPr>
          <w:sz w:val="22"/>
          <w:szCs w:val="22"/>
        </w:rPr>
        <w:t>membres</w:t>
      </w:r>
      <w:r w:rsidR="005E524C" w:rsidRPr="00341B21">
        <w:rPr>
          <w:sz w:val="22"/>
          <w:szCs w:val="22"/>
        </w:rPr>
        <w:t xml:space="preserve"> AS Caden</w:t>
      </w:r>
      <w:r w:rsidR="00341B21">
        <w:rPr>
          <w:sz w:val="22"/>
          <w:szCs w:val="22"/>
        </w:rPr>
        <w:t xml:space="preserve"> </w:t>
      </w:r>
      <w:r w:rsidR="00E91810">
        <w:rPr>
          <w:sz w:val="22"/>
          <w:szCs w:val="22"/>
        </w:rPr>
        <w:t xml:space="preserve">6 </w:t>
      </w:r>
      <w:r w:rsidR="005E524C" w:rsidRPr="00341B21">
        <w:rPr>
          <w:sz w:val="22"/>
          <w:szCs w:val="22"/>
        </w:rPr>
        <w:t xml:space="preserve">€, membres extérieurs </w:t>
      </w:r>
      <w:r w:rsidR="00E91810">
        <w:rPr>
          <w:sz w:val="22"/>
          <w:szCs w:val="22"/>
        </w:rPr>
        <w:t>11</w:t>
      </w:r>
      <w:r w:rsidR="005E524C" w:rsidRPr="00341B21">
        <w:rPr>
          <w:sz w:val="22"/>
          <w:szCs w:val="22"/>
        </w:rPr>
        <w:t xml:space="preserve"> €</w:t>
      </w:r>
      <w:r w:rsidR="007C282C" w:rsidRPr="00341B21">
        <w:rPr>
          <w:sz w:val="22"/>
          <w:szCs w:val="22"/>
        </w:rPr>
        <w:t>.</w:t>
      </w:r>
    </w:p>
    <w:p w14:paraId="13D05061" w14:textId="1008BF79" w:rsidR="005E524C" w:rsidRPr="00341B21" w:rsidRDefault="005E524C" w:rsidP="005E524C">
      <w:pPr>
        <w:spacing w:before="100" w:beforeAutospacing="1" w:after="100" w:afterAutospacing="1"/>
        <w:ind w:firstLine="708"/>
        <w:rPr>
          <w:sz w:val="22"/>
          <w:szCs w:val="22"/>
        </w:rPr>
      </w:pPr>
      <w:r w:rsidRPr="00341B21">
        <w:rPr>
          <w:sz w:val="22"/>
          <w:szCs w:val="22"/>
        </w:rPr>
        <w:t xml:space="preserve">Droit de jeu 9 trous : membres AS </w:t>
      </w:r>
      <w:r w:rsidR="00341B21">
        <w:rPr>
          <w:sz w:val="22"/>
          <w:szCs w:val="22"/>
        </w:rPr>
        <w:t xml:space="preserve">Caden </w:t>
      </w:r>
      <w:r w:rsidR="00E91810">
        <w:rPr>
          <w:sz w:val="22"/>
          <w:szCs w:val="22"/>
        </w:rPr>
        <w:t>3</w:t>
      </w:r>
      <w:r w:rsidR="00A77BE7" w:rsidRPr="00341B21">
        <w:rPr>
          <w:sz w:val="22"/>
          <w:szCs w:val="22"/>
        </w:rPr>
        <w:t xml:space="preserve"> </w:t>
      </w:r>
      <w:r w:rsidR="007C282C" w:rsidRPr="00341B21">
        <w:rPr>
          <w:sz w:val="22"/>
          <w:szCs w:val="22"/>
        </w:rPr>
        <w:t xml:space="preserve">€, membres extérieurs </w:t>
      </w:r>
      <w:r w:rsidR="00E91810">
        <w:rPr>
          <w:sz w:val="22"/>
          <w:szCs w:val="22"/>
        </w:rPr>
        <w:t>6</w:t>
      </w:r>
      <w:r w:rsidR="007C282C" w:rsidRPr="00341B21">
        <w:rPr>
          <w:sz w:val="22"/>
          <w:szCs w:val="22"/>
        </w:rPr>
        <w:t xml:space="preserve"> €.</w:t>
      </w:r>
    </w:p>
    <w:p w14:paraId="39A850E9" w14:textId="77777777" w:rsidR="005F2B64" w:rsidRPr="00341B21" w:rsidRDefault="005E524C" w:rsidP="005E524C">
      <w:pPr>
        <w:spacing w:before="100" w:beforeAutospacing="1" w:after="100" w:afterAutospacing="1"/>
        <w:ind w:firstLine="708"/>
        <w:rPr>
          <w:sz w:val="22"/>
          <w:szCs w:val="22"/>
        </w:rPr>
      </w:pPr>
      <w:r w:rsidRPr="00341B21">
        <w:rPr>
          <w:sz w:val="22"/>
          <w:szCs w:val="22"/>
        </w:rPr>
        <w:t xml:space="preserve">Droit de jeu gratuit pour les </w:t>
      </w:r>
      <w:r w:rsidR="005F2B64" w:rsidRPr="00341B21">
        <w:rPr>
          <w:sz w:val="22"/>
          <w:szCs w:val="22"/>
        </w:rPr>
        <w:t xml:space="preserve">jeunes </w:t>
      </w:r>
      <w:r w:rsidRPr="00341B21">
        <w:rPr>
          <w:sz w:val="22"/>
          <w:szCs w:val="22"/>
        </w:rPr>
        <w:t>de moins de 18 ans.</w:t>
      </w:r>
    </w:p>
    <w:p w14:paraId="0934D2EA" w14:textId="77777777" w:rsidR="005F2B64" w:rsidRPr="00341B21" w:rsidRDefault="005F2B64" w:rsidP="005E524C">
      <w:pPr>
        <w:spacing w:before="100" w:beforeAutospacing="1" w:after="100" w:afterAutospacing="1"/>
        <w:ind w:left="705"/>
        <w:jc w:val="both"/>
        <w:rPr>
          <w:sz w:val="22"/>
          <w:szCs w:val="22"/>
        </w:rPr>
      </w:pPr>
      <w:r w:rsidRPr="00341B21">
        <w:rPr>
          <w:sz w:val="22"/>
          <w:szCs w:val="22"/>
        </w:rPr>
        <w:t xml:space="preserve">Exceptionnellement, le droit de jeu membres et joueurs extérieurs pourra </w:t>
      </w:r>
      <w:r w:rsidR="007C282C" w:rsidRPr="00341B21">
        <w:rPr>
          <w:sz w:val="22"/>
          <w:szCs w:val="22"/>
        </w:rPr>
        <w:t>être de</w:t>
      </w:r>
      <w:r w:rsidRPr="00341B21">
        <w:rPr>
          <w:sz w:val="22"/>
          <w:szCs w:val="22"/>
        </w:rPr>
        <w:t xml:space="preserve"> </w:t>
      </w:r>
      <w:r w:rsidRPr="00341B21">
        <w:rPr>
          <w:color w:val="000000" w:themeColor="text1"/>
          <w:sz w:val="22"/>
          <w:szCs w:val="22"/>
        </w:rPr>
        <w:t xml:space="preserve">10€ ou </w:t>
      </w:r>
      <w:r w:rsidR="00F15B0B" w:rsidRPr="00341B21">
        <w:rPr>
          <w:color w:val="000000" w:themeColor="text1"/>
          <w:sz w:val="22"/>
          <w:szCs w:val="22"/>
        </w:rPr>
        <w:t>plus</w:t>
      </w:r>
      <w:r w:rsidRPr="00341B21">
        <w:rPr>
          <w:color w:val="000000" w:themeColor="text1"/>
          <w:sz w:val="22"/>
          <w:szCs w:val="22"/>
        </w:rPr>
        <w:t xml:space="preserve"> </w:t>
      </w:r>
      <w:r w:rsidRPr="00341B21">
        <w:rPr>
          <w:sz w:val="22"/>
          <w:szCs w:val="22"/>
        </w:rPr>
        <w:t xml:space="preserve">pour certaines compétitions d’aspect </w:t>
      </w:r>
      <w:proofErr w:type="gramStart"/>
      <w:r w:rsidRPr="00341B21">
        <w:rPr>
          <w:sz w:val="22"/>
          <w:szCs w:val="22"/>
        </w:rPr>
        <w:t>caritatif  (</w:t>
      </w:r>
      <w:proofErr w:type="gramEnd"/>
      <w:r w:rsidRPr="00341B21">
        <w:rPr>
          <w:sz w:val="22"/>
          <w:szCs w:val="22"/>
        </w:rPr>
        <w:t>exemple</w:t>
      </w:r>
      <w:r w:rsidR="00455201" w:rsidRPr="00341B21">
        <w:rPr>
          <w:sz w:val="22"/>
          <w:szCs w:val="22"/>
        </w:rPr>
        <w:t xml:space="preserve"> </w:t>
      </w:r>
      <w:proofErr w:type="spellStart"/>
      <w:r w:rsidR="00455201" w:rsidRPr="00341B21">
        <w:rPr>
          <w:sz w:val="22"/>
          <w:szCs w:val="22"/>
        </w:rPr>
        <w:t>Neurocéan</w:t>
      </w:r>
      <w:proofErr w:type="spellEnd"/>
      <w:r w:rsidR="00455201" w:rsidRPr="00341B21">
        <w:rPr>
          <w:sz w:val="22"/>
          <w:szCs w:val="22"/>
        </w:rPr>
        <w:t xml:space="preserve">, la ligue contre le cancer, </w:t>
      </w:r>
      <w:r w:rsidR="00F15B0B" w:rsidRPr="00341B21">
        <w:rPr>
          <w:sz w:val="22"/>
          <w:szCs w:val="22"/>
        </w:rPr>
        <w:t>etc</w:t>
      </w:r>
      <w:r w:rsidR="007C282C" w:rsidRPr="00341B21">
        <w:rPr>
          <w:sz w:val="22"/>
          <w:szCs w:val="22"/>
        </w:rPr>
        <w:t>..</w:t>
      </w:r>
      <w:r w:rsidR="00F15B0B" w:rsidRPr="00341B21">
        <w:rPr>
          <w:sz w:val="22"/>
          <w:szCs w:val="22"/>
        </w:rPr>
        <w:t>.)</w:t>
      </w:r>
      <w:r w:rsidR="007C282C" w:rsidRPr="00341B21">
        <w:rPr>
          <w:sz w:val="22"/>
          <w:szCs w:val="22"/>
        </w:rPr>
        <w:t xml:space="preserve">. </w:t>
      </w:r>
    </w:p>
    <w:p w14:paraId="4A8C0D6F" w14:textId="77777777" w:rsidR="00455201" w:rsidRPr="00341B21" w:rsidRDefault="00455201" w:rsidP="005E524C">
      <w:pPr>
        <w:spacing w:before="100" w:beforeAutospacing="1" w:after="100" w:afterAutospacing="1"/>
        <w:ind w:left="705"/>
        <w:jc w:val="both"/>
        <w:rPr>
          <w:sz w:val="22"/>
          <w:szCs w:val="22"/>
        </w:rPr>
      </w:pPr>
      <w:r w:rsidRPr="00341B21">
        <w:rPr>
          <w:sz w:val="22"/>
          <w:szCs w:val="22"/>
        </w:rPr>
        <w:t xml:space="preserve">Les membres du Comité Directeur qui assurent la permanence d’une compétition sont exempts </w:t>
      </w:r>
      <w:proofErr w:type="gramStart"/>
      <w:r w:rsidRPr="00341B21">
        <w:rPr>
          <w:sz w:val="22"/>
          <w:szCs w:val="22"/>
        </w:rPr>
        <w:t>de  paiement</w:t>
      </w:r>
      <w:proofErr w:type="gramEnd"/>
      <w:r w:rsidRPr="00341B21">
        <w:rPr>
          <w:sz w:val="22"/>
          <w:szCs w:val="22"/>
        </w:rPr>
        <w:t xml:space="preserve"> du droit de jeu (deux personnes maximum par compétition).</w:t>
      </w:r>
      <w:r w:rsidR="007C282C" w:rsidRPr="00341B21">
        <w:rPr>
          <w:sz w:val="22"/>
          <w:szCs w:val="22"/>
        </w:rPr>
        <w:t xml:space="preserve"> La liste est établie en réunion de Comité de Direction et affichée à l’accueil du Golf de Caden.</w:t>
      </w:r>
    </w:p>
    <w:p w14:paraId="79EC3E87" w14:textId="77777777" w:rsidR="00885F1A" w:rsidRPr="00341B21" w:rsidRDefault="00885F1A" w:rsidP="007C282C">
      <w:pPr>
        <w:spacing w:before="100" w:beforeAutospacing="1" w:after="100" w:afterAutospacing="1"/>
        <w:ind w:left="705"/>
        <w:jc w:val="both"/>
        <w:rPr>
          <w:i/>
          <w:color w:val="DF1EE3"/>
          <w:sz w:val="22"/>
          <w:szCs w:val="22"/>
        </w:rPr>
      </w:pPr>
      <w:r w:rsidRPr="00341B21">
        <w:rPr>
          <w:sz w:val="22"/>
          <w:szCs w:val="22"/>
        </w:rPr>
        <w:t xml:space="preserve">Chaque année au moment du renouvellement de son inscription, chaque membre s’engage à se conformer en toutes circonstances aux statuts et règlement intérieur de l’association </w:t>
      </w:r>
      <w:r w:rsidR="00073085" w:rsidRPr="00341B21">
        <w:rPr>
          <w:color w:val="000000" w:themeColor="text1"/>
          <w:sz w:val="22"/>
          <w:szCs w:val="22"/>
        </w:rPr>
        <w:t xml:space="preserve">(case à cocher sur le bulletin d’adhésion). </w:t>
      </w:r>
    </w:p>
    <w:p w14:paraId="4A6F7AC5" w14:textId="5E74F7BF" w:rsidR="00AC318D" w:rsidRPr="00341B21" w:rsidRDefault="00885F1A" w:rsidP="006F1D68">
      <w:pPr>
        <w:spacing w:before="100" w:beforeAutospacing="1" w:after="100" w:afterAutospacing="1"/>
        <w:ind w:left="705"/>
        <w:rPr>
          <w:sz w:val="22"/>
          <w:szCs w:val="22"/>
        </w:rPr>
      </w:pPr>
      <w:r w:rsidRPr="00341B21">
        <w:rPr>
          <w:sz w:val="22"/>
          <w:szCs w:val="22"/>
        </w:rPr>
        <w:t xml:space="preserve">Conformément aux statuts de la FFG toute inscription (hors membres non joueurs) implique obligatoirement la prise d’une licence, normalement délivrée par l’AS. Un certificat médical de non </w:t>
      </w:r>
      <w:proofErr w:type="spellStart"/>
      <w:r w:rsidRPr="00341B21">
        <w:rPr>
          <w:sz w:val="22"/>
          <w:szCs w:val="22"/>
        </w:rPr>
        <w:t>contre indication</w:t>
      </w:r>
      <w:proofErr w:type="spellEnd"/>
      <w:r w:rsidRPr="00341B21">
        <w:rPr>
          <w:sz w:val="22"/>
          <w:szCs w:val="22"/>
        </w:rPr>
        <w:t xml:space="preserve"> doit être fourni lors du paiement </w:t>
      </w:r>
      <w:r w:rsidRPr="00341B21">
        <w:rPr>
          <w:color w:val="000000" w:themeColor="text1"/>
          <w:sz w:val="22"/>
          <w:szCs w:val="22"/>
        </w:rPr>
        <w:t>de la cotisation / de la licence.</w:t>
      </w:r>
      <w:r w:rsidR="004136EA" w:rsidRPr="00341B21">
        <w:rPr>
          <w:color w:val="000000" w:themeColor="text1"/>
          <w:sz w:val="22"/>
          <w:szCs w:val="22"/>
        </w:rPr>
        <w:t xml:space="preserve"> A dater du 1</w:t>
      </w:r>
      <w:r w:rsidR="004136EA" w:rsidRPr="00341B21">
        <w:rPr>
          <w:color w:val="000000" w:themeColor="text1"/>
          <w:sz w:val="22"/>
          <w:szCs w:val="22"/>
          <w:vertAlign w:val="superscript"/>
        </w:rPr>
        <w:t>er</w:t>
      </w:r>
      <w:r w:rsidR="004136EA" w:rsidRPr="00341B21">
        <w:rPr>
          <w:color w:val="000000" w:themeColor="text1"/>
          <w:sz w:val="22"/>
          <w:szCs w:val="22"/>
        </w:rPr>
        <w:t xml:space="preserve"> janvier 2018 le certificat médical peut être valable 3 ans sous réserve de renouveler sa licence chaque année sans interruption, de répondre annuellement à un questionnaire de santé, et d’attester avoir répondu négativement à toutes les questions.</w:t>
      </w:r>
    </w:p>
    <w:p w14:paraId="48420142" w14:textId="4AAC2E0D" w:rsidR="00FB0990" w:rsidRDefault="008342B4" w:rsidP="007C282C">
      <w:pPr>
        <w:spacing w:before="100" w:beforeAutospacing="1" w:after="100" w:afterAutospacing="1"/>
        <w:ind w:firstLine="705"/>
        <w:jc w:val="both"/>
        <w:rPr>
          <w:b/>
          <w:color w:val="4472C4" w:themeColor="accent5"/>
        </w:rPr>
      </w:pPr>
      <w:r w:rsidRPr="007C282C">
        <w:rPr>
          <w:b/>
          <w:color w:val="4472C4" w:themeColor="accent5"/>
        </w:rPr>
        <w:t>ARTICLE 5</w:t>
      </w:r>
      <w:r w:rsidR="00FB0990" w:rsidRPr="007C282C">
        <w:rPr>
          <w:b/>
          <w:color w:val="4472C4" w:themeColor="accent5"/>
        </w:rPr>
        <w:t xml:space="preserve"> – COMPETITIONS</w:t>
      </w:r>
    </w:p>
    <w:p w14:paraId="27371EB7" w14:textId="77777777" w:rsidR="007C282C" w:rsidRPr="007C282C" w:rsidRDefault="007C282C" w:rsidP="007C282C">
      <w:pPr>
        <w:spacing w:before="100" w:beforeAutospacing="1" w:after="100" w:afterAutospacing="1"/>
        <w:ind w:firstLine="705"/>
        <w:jc w:val="both"/>
        <w:rPr>
          <w:b/>
          <w:color w:val="4472C4" w:themeColor="accent5"/>
        </w:rPr>
      </w:pPr>
      <w:proofErr w:type="gramStart"/>
      <w:r>
        <w:rPr>
          <w:b/>
          <w:color w:val="4472C4" w:themeColor="accent5"/>
        </w:rPr>
        <w:t xml:space="preserve">5.1 </w:t>
      </w:r>
      <w:r w:rsidR="004B4AAE">
        <w:rPr>
          <w:b/>
          <w:color w:val="4472C4" w:themeColor="accent5"/>
        </w:rPr>
        <w:t xml:space="preserve"> Participation</w:t>
      </w:r>
      <w:proofErr w:type="gramEnd"/>
    </w:p>
    <w:p w14:paraId="08A20EE0" w14:textId="77777777" w:rsidR="00FB0990" w:rsidRPr="00341B21" w:rsidRDefault="00FB0990" w:rsidP="007C282C">
      <w:pPr>
        <w:spacing w:before="100" w:beforeAutospacing="1" w:after="100" w:afterAutospacing="1"/>
        <w:ind w:left="705"/>
        <w:jc w:val="both"/>
        <w:rPr>
          <w:sz w:val="22"/>
          <w:szCs w:val="22"/>
        </w:rPr>
      </w:pPr>
      <w:r w:rsidRPr="00341B21">
        <w:rPr>
          <w:sz w:val="22"/>
          <w:szCs w:val="22"/>
        </w:rPr>
        <w:t xml:space="preserve">Pour pouvoir participer aux compétitions, il faut être à jour de ses cotisations, être en possession de sa licence et du certificat médical de l’année en cours, précisant </w:t>
      </w:r>
      <w:proofErr w:type="gramStart"/>
      <w:r w:rsidRPr="00341B21">
        <w:rPr>
          <w:sz w:val="22"/>
          <w:szCs w:val="22"/>
        </w:rPr>
        <w:t>la non</w:t>
      </w:r>
      <w:proofErr w:type="gramEnd"/>
      <w:r w:rsidRPr="00341B21">
        <w:rPr>
          <w:sz w:val="22"/>
          <w:szCs w:val="22"/>
        </w:rPr>
        <w:t xml:space="preserve"> </w:t>
      </w:r>
      <w:proofErr w:type="spellStart"/>
      <w:r w:rsidRPr="00341B21">
        <w:rPr>
          <w:sz w:val="22"/>
          <w:szCs w:val="22"/>
        </w:rPr>
        <w:t>contre indication</w:t>
      </w:r>
      <w:proofErr w:type="spellEnd"/>
      <w:r w:rsidRPr="00341B21">
        <w:rPr>
          <w:sz w:val="22"/>
          <w:szCs w:val="22"/>
        </w:rPr>
        <w:t xml:space="preserve"> à la pratique du golf y compris en compétition.</w:t>
      </w:r>
    </w:p>
    <w:p w14:paraId="4C216A49" w14:textId="7DA34604" w:rsidR="00FB0990" w:rsidRPr="00341B21" w:rsidRDefault="00FB0990" w:rsidP="007C282C">
      <w:pPr>
        <w:spacing w:before="100" w:beforeAutospacing="1" w:after="100" w:afterAutospacing="1"/>
        <w:ind w:left="705"/>
        <w:jc w:val="both"/>
        <w:rPr>
          <w:sz w:val="22"/>
          <w:szCs w:val="22"/>
        </w:rPr>
      </w:pPr>
      <w:r w:rsidRPr="006D2298">
        <w:rPr>
          <w:sz w:val="22"/>
          <w:szCs w:val="22"/>
        </w:rPr>
        <w:t xml:space="preserve">Les inscriptions se font </w:t>
      </w:r>
      <w:r w:rsidR="000908BC" w:rsidRPr="006D2298">
        <w:rPr>
          <w:sz w:val="22"/>
          <w:szCs w:val="22"/>
        </w:rPr>
        <w:t>essentiellement sur le site d’ISP</w:t>
      </w:r>
      <w:r w:rsidRPr="006D2298">
        <w:rPr>
          <w:sz w:val="22"/>
          <w:szCs w:val="22"/>
        </w:rPr>
        <w:t>, jusqu’à la date fixée (en général l’avant veille au soir).</w:t>
      </w:r>
      <w:r w:rsidR="007C282C" w:rsidRPr="00341B21">
        <w:rPr>
          <w:sz w:val="22"/>
          <w:szCs w:val="22"/>
        </w:rPr>
        <w:t xml:space="preserve"> </w:t>
      </w:r>
    </w:p>
    <w:p w14:paraId="38F7543A" w14:textId="77777777" w:rsidR="008342B4" w:rsidRPr="00341B21" w:rsidRDefault="008342B4" w:rsidP="007C282C">
      <w:pPr>
        <w:spacing w:before="100" w:beforeAutospacing="1" w:after="100" w:afterAutospacing="1"/>
        <w:ind w:left="705"/>
        <w:jc w:val="both"/>
        <w:rPr>
          <w:sz w:val="22"/>
          <w:szCs w:val="22"/>
        </w:rPr>
      </w:pPr>
      <w:r w:rsidRPr="00341B21">
        <w:rPr>
          <w:sz w:val="22"/>
          <w:szCs w:val="22"/>
        </w:rPr>
        <w:t>Tout joueur inscrit, absent non excusé à une compétition, se verra appliquer les règles de la FFG concernant l’évolution de son index.</w:t>
      </w:r>
    </w:p>
    <w:p w14:paraId="03670985" w14:textId="77777777" w:rsidR="008342B4" w:rsidRPr="00341B21" w:rsidRDefault="008342B4" w:rsidP="007C282C">
      <w:pPr>
        <w:spacing w:before="100" w:beforeAutospacing="1" w:after="100" w:afterAutospacing="1"/>
        <w:ind w:left="705"/>
        <w:jc w:val="both"/>
        <w:rPr>
          <w:sz w:val="22"/>
          <w:szCs w:val="22"/>
        </w:rPr>
      </w:pPr>
      <w:r w:rsidRPr="00341B21">
        <w:rPr>
          <w:sz w:val="22"/>
          <w:szCs w:val="22"/>
        </w:rPr>
        <w:t>La présence des participants aux compétitions est vivement souhaitée à la remise des prix, par courtoisie envers les organisateurs et les autres participants. Tout joueur absent à la remise des prix ne pourra réclamer son prix, celui-ci étant attribué au joueur suivant dans le classement de l’épreuve.</w:t>
      </w:r>
    </w:p>
    <w:p w14:paraId="22E4DBA1" w14:textId="77777777" w:rsidR="008B3462" w:rsidRDefault="004B4AAE" w:rsidP="008B3462">
      <w:pPr>
        <w:spacing w:before="100" w:beforeAutospacing="1" w:after="100" w:afterAutospacing="1"/>
        <w:ind w:left="705"/>
        <w:jc w:val="both"/>
        <w:rPr>
          <w:b/>
          <w:color w:val="4472C4" w:themeColor="accent5"/>
        </w:rPr>
      </w:pPr>
      <w:r w:rsidRPr="008B3462">
        <w:rPr>
          <w:b/>
          <w:color w:val="4472C4" w:themeColor="accent5"/>
        </w:rPr>
        <w:t>5.2 Etiquette et règles de golf :</w:t>
      </w:r>
      <w:r w:rsidR="008B3462">
        <w:rPr>
          <w:b/>
          <w:color w:val="4472C4" w:themeColor="accent5"/>
        </w:rPr>
        <w:t xml:space="preserve"> </w:t>
      </w:r>
    </w:p>
    <w:p w14:paraId="40CA7EB0" w14:textId="77777777" w:rsidR="004B4AAE" w:rsidRPr="00341B21" w:rsidRDefault="004B4AAE" w:rsidP="008B3462">
      <w:pPr>
        <w:spacing w:before="100" w:beforeAutospacing="1" w:after="100" w:afterAutospacing="1"/>
        <w:ind w:left="705"/>
        <w:jc w:val="both"/>
        <w:rPr>
          <w:b/>
          <w:color w:val="4472C4" w:themeColor="accent5"/>
          <w:sz w:val="22"/>
          <w:szCs w:val="22"/>
        </w:rPr>
      </w:pPr>
      <w:r w:rsidRPr="00341B21">
        <w:rPr>
          <w:sz w:val="22"/>
          <w:szCs w:val="22"/>
        </w:rPr>
        <w:t>Le golfeur s'engage à respecter l'étiquette, pour l’essentiel :</w:t>
      </w:r>
    </w:p>
    <w:p w14:paraId="336AFF8E" w14:textId="77777777" w:rsidR="004B4AAE" w:rsidRPr="00341B21" w:rsidRDefault="008B3462" w:rsidP="004B4AAE">
      <w:pPr>
        <w:spacing w:before="100" w:beforeAutospacing="1" w:after="100" w:afterAutospacing="1"/>
        <w:ind w:left="705"/>
        <w:jc w:val="both"/>
        <w:rPr>
          <w:sz w:val="22"/>
          <w:szCs w:val="22"/>
        </w:rPr>
      </w:pPr>
      <w:r w:rsidRPr="00341B21">
        <w:rPr>
          <w:sz w:val="22"/>
          <w:szCs w:val="22"/>
        </w:rPr>
        <w:t>a)</w:t>
      </w:r>
      <w:r w:rsidR="004B4AAE" w:rsidRPr="00341B21">
        <w:rPr>
          <w:sz w:val="22"/>
          <w:szCs w:val="22"/>
        </w:rPr>
        <w:t xml:space="preserve"> Une tenue vestimentaire et </w:t>
      </w:r>
      <w:proofErr w:type="gramStart"/>
      <w:r w:rsidR="004B4AAE" w:rsidRPr="00341B21">
        <w:rPr>
          <w:sz w:val="22"/>
          <w:szCs w:val="22"/>
        </w:rPr>
        <w:t>un comportement corrects</w:t>
      </w:r>
      <w:proofErr w:type="gramEnd"/>
      <w:r w:rsidR="004B4AAE" w:rsidRPr="00341B21">
        <w:rPr>
          <w:sz w:val="22"/>
          <w:szCs w:val="22"/>
        </w:rPr>
        <w:t xml:space="preserve"> sont exigés. </w:t>
      </w:r>
    </w:p>
    <w:p w14:paraId="2ADAA75B" w14:textId="77777777" w:rsidR="004B4AAE" w:rsidRPr="00341B21" w:rsidRDefault="008B3462" w:rsidP="004B4AAE">
      <w:pPr>
        <w:spacing w:before="100" w:beforeAutospacing="1" w:after="100" w:afterAutospacing="1"/>
        <w:ind w:left="705"/>
        <w:jc w:val="both"/>
        <w:rPr>
          <w:sz w:val="22"/>
          <w:szCs w:val="22"/>
        </w:rPr>
      </w:pPr>
      <w:r w:rsidRPr="00341B21">
        <w:rPr>
          <w:sz w:val="22"/>
          <w:szCs w:val="22"/>
        </w:rPr>
        <w:lastRenderedPageBreak/>
        <w:t>b)</w:t>
      </w:r>
      <w:r w:rsidR="004B4AAE" w:rsidRPr="00341B21">
        <w:rPr>
          <w:sz w:val="22"/>
          <w:szCs w:val="22"/>
        </w:rPr>
        <w:t xml:space="preserve"> Respecter les joueurs</w:t>
      </w:r>
      <w:r w:rsidRPr="00341B21">
        <w:rPr>
          <w:sz w:val="22"/>
          <w:szCs w:val="22"/>
        </w:rPr>
        <w:t xml:space="preserve"> : </w:t>
      </w:r>
      <w:r w:rsidR="004B4AAE" w:rsidRPr="00341B21">
        <w:rPr>
          <w:sz w:val="22"/>
          <w:szCs w:val="22"/>
        </w:rPr>
        <w:t xml:space="preserve">proximité d’un joueur lors des coups d’essai, </w:t>
      </w:r>
      <w:r w:rsidRPr="00341B21">
        <w:rPr>
          <w:sz w:val="22"/>
          <w:szCs w:val="22"/>
        </w:rPr>
        <w:t xml:space="preserve">ne pas faire de coups d’essai sur l’aire de départ, </w:t>
      </w:r>
      <w:r w:rsidR="004B4AAE" w:rsidRPr="00341B21">
        <w:rPr>
          <w:sz w:val="22"/>
          <w:szCs w:val="22"/>
        </w:rPr>
        <w:t>s’assurer que les joueurs</w:t>
      </w:r>
      <w:r w:rsidRPr="00341B21">
        <w:rPr>
          <w:sz w:val="22"/>
          <w:szCs w:val="22"/>
        </w:rPr>
        <w:t xml:space="preserve"> qui précèdent sont hors d’atteinte, ne pas faire un coup qui pourrait mettre les autres joueurs ou les jardiniers en danger, éviter le jeu lent</w:t>
      </w:r>
      <w:r w:rsidR="00A77BE7" w:rsidRPr="00341B21">
        <w:rPr>
          <w:sz w:val="22"/>
          <w:szCs w:val="22"/>
        </w:rPr>
        <w:t xml:space="preserve"> (</w:t>
      </w:r>
      <w:r w:rsidR="007E4F1E" w:rsidRPr="00341B21">
        <w:rPr>
          <w:sz w:val="22"/>
          <w:szCs w:val="22"/>
        </w:rPr>
        <w:t>être</w:t>
      </w:r>
      <w:r w:rsidR="00A77BE7" w:rsidRPr="00341B21">
        <w:rPr>
          <w:sz w:val="22"/>
          <w:szCs w:val="22"/>
        </w:rPr>
        <w:t xml:space="preserve"> prêt à jouer quand </w:t>
      </w:r>
      <w:r w:rsidR="007E4F1E" w:rsidRPr="00341B21">
        <w:rPr>
          <w:sz w:val="22"/>
          <w:szCs w:val="22"/>
        </w:rPr>
        <w:t>son</w:t>
      </w:r>
      <w:r w:rsidR="00A77BE7" w:rsidRPr="00341B21">
        <w:rPr>
          <w:sz w:val="22"/>
          <w:szCs w:val="22"/>
        </w:rPr>
        <w:t xml:space="preserve"> tour arrive)</w:t>
      </w:r>
      <w:r w:rsidRPr="00341B21">
        <w:rPr>
          <w:sz w:val="22"/>
          <w:szCs w:val="22"/>
        </w:rPr>
        <w:t>.</w:t>
      </w:r>
    </w:p>
    <w:p w14:paraId="21530D73" w14:textId="77777777" w:rsidR="008B3462" w:rsidRPr="00341B21" w:rsidRDefault="008B3462" w:rsidP="004B4AAE">
      <w:pPr>
        <w:spacing w:before="100" w:beforeAutospacing="1" w:after="100" w:afterAutospacing="1"/>
        <w:ind w:left="705"/>
        <w:jc w:val="both"/>
        <w:rPr>
          <w:sz w:val="22"/>
          <w:szCs w:val="22"/>
        </w:rPr>
      </w:pPr>
      <w:r w:rsidRPr="00341B21">
        <w:rPr>
          <w:sz w:val="22"/>
          <w:szCs w:val="22"/>
        </w:rPr>
        <w:t xml:space="preserve">c)  Respecter le terrain : replacer les divots, relever les </w:t>
      </w:r>
      <w:proofErr w:type="spellStart"/>
      <w:r w:rsidRPr="00341B21">
        <w:rPr>
          <w:sz w:val="22"/>
          <w:szCs w:val="22"/>
        </w:rPr>
        <w:t>pitchs</w:t>
      </w:r>
      <w:proofErr w:type="spellEnd"/>
      <w:r w:rsidRPr="00341B21">
        <w:rPr>
          <w:sz w:val="22"/>
          <w:szCs w:val="22"/>
        </w:rPr>
        <w:t>, ratisser les traces dans les bunkers, ne pas rouler avec les chariots sur les greens, ne pas sortir la balle d’un trou à l’aide d’un club, ne pas griffer la surface du green pour marquer une balle.</w:t>
      </w:r>
    </w:p>
    <w:p w14:paraId="0A37C1E2" w14:textId="77777777" w:rsidR="004B4AAE" w:rsidRPr="00341B21" w:rsidRDefault="008B3462" w:rsidP="008B3462">
      <w:pPr>
        <w:spacing w:before="100" w:beforeAutospacing="1" w:after="100" w:afterAutospacing="1"/>
        <w:ind w:left="705"/>
        <w:jc w:val="both"/>
        <w:rPr>
          <w:sz w:val="22"/>
          <w:szCs w:val="22"/>
        </w:rPr>
      </w:pPr>
      <w:r w:rsidRPr="00341B21">
        <w:rPr>
          <w:sz w:val="22"/>
          <w:szCs w:val="22"/>
        </w:rPr>
        <w:t>d)  Conseils en cas d’orage : relever sa balle et rentrer immédiatement à l’accueil. Eviter les zones dégagées, les terrains en hauteur, les arbres isolés, l’eau, l’appareillage électrique, les clôtures, les lignes électriques.</w:t>
      </w:r>
    </w:p>
    <w:p w14:paraId="1815AB0F" w14:textId="77777777" w:rsidR="008342B4" w:rsidRPr="007C282C" w:rsidRDefault="008342B4" w:rsidP="007C282C">
      <w:pPr>
        <w:spacing w:before="100" w:beforeAutospacing="1" w:after="100" w:afterAutospacing="1"/>
        <w:ind w:firstLine="705"/>
        <w:jc w:val="both"/>
        <w:rPr>
          <w:b/>
          <w:color w:val="4472C4" w:themeColor="accent5"/>
        </w:rPr>
      </w:pPr>
      <w:r w:rsidRPr="007C282C">
        <w:rPr>
          <w:b/>
          <w:color w:val="4472C4" w:themeColor="accent5"/>
        </w:rPr>
        <w:t>ARTICLE 6 – DROIT A L’IMAGE</w:t>
      </w:r>
    </w:p>
    <w:p w14:paraId="12501B85" w14:textId="6B259FE1" w:rsidR="008342B4" w:rsidRPr="00341B21" w:rsidRDefault="008342B4" w:rsidP="007C282C">
      <w:pPr>
        <w:spacing w:before="100" w:beforeAutospacing="1" w:after="100" w:afterAutospacing="1"/>
        <w:ind w:left="705"/>
        <w:jc w:val="both"/>
        <w:rPr>
          <w:sz w:val="22"/>
          <w:szCs w:val="22"/>
        </w:rPr>
      </w:pPr>
      <w:r w:rsidRPr="00341B21">
        <w:rPr>
          <w:sz w:val="22"/>
          <w:szCs w:val="22"/>
        </w:rPr>
        <w:t xml:space="preserve">Les photos prises lors de manifestations organisées par l’A.S. sont susceptibles d’être utilisées à des fins d’information et / ou de promotion tant sur le site de </w:t>
      </w:r>
      <w:proofErr w:type="gramStart"/>
      <w:r w:rsidRPr="00341B21">
        <w:rPr>
          <w:sz w:val="22"/>
          <w:szCs w:val="22"/>
        </w:rPr>
        <w:t>l’ AS</w:t>
      </w:r>
      <w:proofErr w:type="gramEnd"/>
      <w:r w:rsidRPr="00341B21">
        <w:rPr>
          <w:sz w:val="22"/>
          <w:szCs w:val="22"/>
        </w:rPr>
        <w:t xml:space="preserve"> que dans les médias locaux, sauf  refus par écrit des personnes s’y opposant.</w:t>
      </w:r>
    </w:p>
    <w:p w14:paraId="263C7238" w14:textId="77777777" w:rsidR="00295BA9" w:rsidRPr="007C282C" w:rsidRDefault="008342B4" w:rsidP="007C282C">
      <w:pPr>
        <w:pStyle w:val="NormalWeb"/>
        <w:ind w:firstLine="705"/>
        <w:jc w:val="both"/>
        <w:rPr>
          <w:rFonts w:ascii="Cambria" w:hAnsi="Cambria"/>
          <w:b/>
          <w:color w:val="4472C4" w:themeColor="accent5"/>
          <w:sz w:val="24"/>
          <w:szCs w:val="24"/>
        </w:rPr>
      </w:pPr>
      <w:r w:rsidRPr="007C282C">
        <w:rPr>
          <w:rFonts w:ascii="Cambria" w:hAnsi="Cambria"/>
          <w:b/>
          <w:color w:val="4472C4" w:themeColor="accent5"/>
          <w:sz w:val="24"/>
          <w:szCs w:val="24"/>
        </w:rPr>
        <w:t xml:space="preserve">ARTICLE 7 – </w:t>
      </w:r>
      <w:r w:rsidR="002A32A9">
        <w:rPr>
          <w:rFonts w:ascii="Cambria" w:hAnsi="Cambria"/>
          <w:b/>
          <w:color w:val="4472C4" w:themeColor="accent5"/>
          <w:sz w:val="24"/>
          <w:szCs w:val="24"/>
        </w:rPr>
        <w:t>INFRASTRUCTU</w:t>
      </w:r>
      <w:r w:rsidR="00073085">
        <w:rPr>
          <w:rFonts w:ascii="Cambria" w:hAnsi="Cambria"/>
          <w:b/>
          <w:color w:val="4472C4" w:themeColor="accent5"/>
          <w:sz w:val="24"/>
          <w:szCs w:val="24"/>
        </w:rPr>
        <w:t>RES DU GOLF DE CADEN</w:t>
      </w:r>
    </w:p>
    <w:p w14:paraId="77F68AF5" w14:textId="77777777" w:rsidR="00073085" w:rsidRPr="00341B21" w:rsidRDefault="00073085" w:rsidP="00073085">
      <w:pPr>
        <w:pStyle w:val="NormalWeb"/>
        <w:ind w:left="705"/>
        <w:rPr>
          <w:rFonts w:ascii="Cambria" w:hAnsi="Cambria"/>
          <w:sz w:val="22"/>
          <w:szCs w:val="22"/>
        </w:rPr>
      </w:pPr>
      <w:r w:rsidRPr="00341B21">
        <w:rPr>
          <w:rFonts w:ascii="Cambria" w:hAnsi="Cambria"/>
          <w:sz w:val="22"/>
          <w:szCs w:val="22"/>
        </w:rPr>
        <w:t>L’AS s’engage à respecter l’ensemble des infrastructures mises à disposition des joueurs</w:t>
      </w:r>
      <w:r w:rsidR="00372FE8" w:rsidRPr="00341B21">
        <w:rPr>
          <w:rFonts w:ascii="Cambria" w:hAnsi="Cambria"/>
          <w:sz w:val="22"/>
          <w:szCs w:val="22"/>
        </w:rPr>
        <w:t>.</w:t>
      </w:r>
    </w:p>
    <w:p w14:paraId="483DD72F" w14:textId="77777777" w:rsidR="00766C38" w:rsidRPr="00A77BE7" w:rsidRDefault="00766C38" w:rsidP="007C282C">
      <w:pPr>
        <w:pStyle w:val="NormalWeb"/>
        <w:ind w:firstLine="705"/>
        <w:jc w:val="both"/>
        <w:rPr>
          <w:rFonts w:ascii="Cambria" w:hAnsi="Cambria"/>
          <w:b/>
          <w:color w:val="4472C4" w:themeColor="accent5"/>
          <w:sz w:val="24"/>
          <w:szCs w:val="24"/>
        </w:rPr>
      </w:pPr>
      <w:r w:rsidRPr="00A77BE7">
        <w:rPr>
          <w:rFonts w:ascii="Cambria" w:hAnsi="Cambria"/>
          <w:b/>
          <w:color w:val="4472C4" w:themeColor="accent5"/>
          <w:sz w:val="24"/>
          <w:szCs w:val="24"/>
        </w:rPr>
        <w:t>ARTICLE 8 – MANQUEMENT AU REGLEMENT</w:t>
      </w:r>
    </w:p>
    <w:p w14:paraId="0774FB6C" w14:textId="77777777" w:rsidR="00766C38" w:rsidRPr="00341B21" w:rsidRDefault="00766C38" w:rsidP="007C282C">
      <w:pPr>
        <w:pStyle w:val="NormalWeb"/>
        <w:ind w:left="705"/>
        <w:jc w:val="both"/>
        <w:rPr>
          <w:rFonts w:ascii="Cambria" w:hAnsi="Cambria"/>
          <w:sz w:val="22"/>
          <w:szCs w:val="22"/>
        </w:rPr>
      </w:pPr>
      <w:r w:rsidRPr="00341B21">
        <w:rPr>
          <w:rFonts w:ascii="Cambria" w:hAnsi="Cambria"/>
          <w:sz w:val="22"/>
          <w:szCs w:val="22"/>
        </w:rPr>
        <w:t>En cas de manquement au présent règlement intérieur,</w:t>
      </w:r>
      <w:r w:rsidR="00A77BE7" w:rsidRPr="00341B21">
        <w:rPr>
          <w:rFonts w:ascii="Cambria" w:hAnsi="Cambria"/>
          <w:sz w:val="22"/>
          <w:szCs w:val="22"/>
        </w:rPr>
        <w:t xml:space="preserve"> ou en cas de comportement déplacé, dangereux ou agressif,</w:t>
      </w:r>
      <w:r w:rsidR="00F740B6" w:rsidRPr="00341B21">
        <w:rPr>
          <w:rFonts w:ascii="Cambria" w:hAnsi="Cambria"/>
          <w:sz w:val="22"/>
          <w:szCs w:val="22"/>
        </w:rPr>
        <w:t xml:space="preserve"> le Comité Directeur de l’</w:t>
      </w:r>
      <w:r w:rsidRPr="00341B21">
        <w:rPr>
          <w:rFonts w:ascii="Cambria" w:hAnsi="Cambria"/>
          <w:sz w:val="22"/>
          <w:szCs w:val="22"/>
        </w:rPr>
        <w:t>AS se réserve le droit d’engager des sanctions à l’égard du ou des contrevenants, pouvant aller jusqu’à l’exclusion.</w:t>
      </w:r>
      <w:r w:rsidR="008B3462" w:rsidRPr="00341B21">
        <w:rPr>
          <w:rFonts w:ascii="Cambria" w:hAnsi="Cambria"/>
          <w:sz w:val="22"/>
          <w:szCs w:val="22"/>
        </w:rPr>
        <w:t xml:space="preserve"> Dans ce cas il ne pourra prétendre à aucun remboursement.</w:t>
      </w:r>
    </w:p>
    <w:p w14:paraId="3AB66C29" w14:textId="77777777" w:rsidR="008342B4" w:rsidRPr="00FD7F59" w:rsidRDefault="008342B4" w:rsidP="008342B4">
      <w:pPr>
        <w:pStyle w:val="NormalWeb"/>
        <w:rPr>
          <w:rFonts w:ascii="Cambria" w:hAnsi="Cambria"/>
          <w:sz w:val="24"/>
          <w:szCs w:val="24"/>
        </w:rPr>
      </w:pPr>
    </w:p>
    <w:p w14:paraId="03603F02" w14:textId="77777777" w:rsidR="00A77BE7" w:rsidRDefault="00A77BE7" w:rsidP="003F3262">
      <w:pPr>
        <w:ind w:left="284" w:firstLine="708"/>
      </w:pPr>
    </w:p>
    <w:p w14:paraId="5F431C76" w14:textId="77777777" w:rsidR="00137FDA" w:rsidRDefault="00137FDA" w:rsidP="00372FE8">
      <w:pPr>
        <w:ind w:left="284" w:firstLine="708"/>
      </w:pPr>
    </w:p>
    <w:p w14:paraId="3B981539" w14:textId="77777777" w:rsidR="00137FDA" w:rsidRDefault="00137FDA" w:rsidP="00372FE8">
      <w:pPr>
        <w:ind w:left="284" w:firstLine="708"/>
      </w:pPr>
    </w:p>
    <w:p w14:paraId="5D0A2D9F" w14:textId="77777777" w:rsidR="00137FDA" w:rsidRDefault="00137FDA" w:rsidP="00372FE8">
      <w:pPr>
        <w:ind w:left="284" w:firstLine="708"/>
      </w:pPr>
    </w:p>
    <w:p w14:paraId="1E5DE899" w14:textId="01AA490C" w:rsidR="00A77BE7" w:rsidRDefault="00A77BE7" w:rsidP="00A9109E">
      <w:pPr>
        <w:ind w:firstLine="708"/>
      </w:pPr>
      <w:r>
        <w:t xml:space="preserve">Fait à Caden, </w:t>
      </w:r>
      <w:r w:rsidR="001B5DCE">
        <w:t xml:space="preserve">le </w:t>
      </w:r>
      <w:r w:rsidR="00E91810">
        <w:t xml:space="preserve">20 </w:t>
      </w:r>
      <w:proofErr w:type="gramStart"/>
      <w:r w:rsidR="00E91810">
        <w:t xml:space="preserve">janvier </w:t>
      </w:r>
      <w:r w:rsidR="001B5DCE">
        <w:t xml:space="preserve"> 202</w:t>
      </w:r>
      <w:r w:rsidR="00E91810">
        <w:t>2</w:t>
      </w:r>
      <w:proofErr w:type="gramEnd"/>
      <w:r w:rsidR="00372FE8">
        <w:tab/>
      </w:r>
      <w:r w:rsidR="00372FE8">
        <w:tab/>
      </w:r>
      <w:r w:rsidR="00AC318D">
        <w:tab/>
      </w:r>
      <w:r w:rsidR="00A9109E">
        <w:tab/>
      </w:r>
      <w:r w:rsidR="00E91810">
        <w:t>Lionel Cosnuau</w:t>
      </w:r>
    </w:p>
    <w:p w14:paraId="13B10A41" w14:textId="7CC10BA6" w:rsidR="00A77BE7" w:rsidRDefault="00372FE8" w:rsidP="003F3262">
      <w:pPr>
        <w:ind w:left="284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BE7">
        <w:t>Président</w:t>
      </w:r>
    </w:p>
    <w:sectPr w:rsidR="00A77BE7" w:rsidSect="003D4263">
      <w:footerReference w:type="default" r:id="rId8"/>
      <w:type w:val="continuous"/>
      <w:pgSz w:w="11900" w:h="16840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88E5" w14:textId="77777777" w:rsidR="004B058B" w:rsidRDefault="004B058B" w:rsidP="00BE0E41">
      <w:r>
        <w:separator/>
      </w:r>
    </w:p>
  </w:endnote>
  <w:endnote w:type="continuationSeparator" w:id="0">
    <w:p w14:paraId="039567A2" w14:textId="77777777" w:rsidR="004B058B" w:rsidRDefault="004B058B" w:rsidP="00BE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473C" w14:textId="463FE6A4" w:rsidR="003D4263" w:rsidRPr="003D4263" w:rsidRDefault="003D4263">
    <w:pPr>
      <w:pStyle w:val="Pieddepage"/>
      <w:rPr>
        <w:sz w:val="16"/>
        <w:szCs w:val="16"/>
      </w:rPr>
    </w:pPr>
    <w:r w:rsidRPr="003D4263">
      <w:rPr>
        <w:sz w:val="16"/>
        <w:szCs w:val="16"/>
      </w:rPr>
      <w:t xml:space="preserve">Version </w:t>
    </w:r>
    <w:r w:rsidR="00137FDA">
      <w:rPr>
        <w:sz w:val="16"/>
        <w:szCs w:val="16"/>
      </w:rPr>
      <w:t xml:space="preserve">novembre </w:t>
    </w:r>
    <w:r w:rsidRPr="003D4263">
      <w:rPr>
        <w:sz w:val="16"/>
        <w:szCs w:val="16"/>
      </w:rPr>
      <w:t>2020</w:t>
    </w:r>
  </w:p>
  <w:p w14:paraId="0089289A" w14:textId="3464A1B1" w:rsidR="003D4263" w:rsidRDefault="003D42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93A3" w14:textId="77777777" w:rsidR="004B058B" w:rsidRDefault="004B058B" w:rsidP="00BE0E41">
      <w:r>
        <w:separator/>
      </w:r>
    </w:p>
  </w:footnote>
  <w:footnote w:type="continuationSeparator" w:id="0">
    <w:p w14:paraId="02D9651A" w14:textId="77777777" w:rsidR="004B058B" w:rsidRDefault="004B058B" w:rsidP="00BE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90F"/>
    <w:multiLevelType w:val="hybridMultilevel"/>
    <w:tmpl w:val="1F14A53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8483C"/>
    <w:multiLevelType w:val="hybridMultilevel"/>
    <w:tmpl w:val="C408DED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D710D3"/>
    <w:multiLevelType w:val="hybridMultilevel"/>
    <w:tmpl w:val="A126C644"/>
    <w:lvl w:ilvl="0" w:tplc="FA52CE3E">
      <w:start w:val="1"/>
      <w:numFmt w:val="bullet"/>
      <w:lvlText w:val="-"/>
      <w:lvlJc w:val="left"/>
      <w:pPr>
        <w:ind w:left="1352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38BA7711"/>
    <w:multiLevelType w:val="hybridMultilevel"/>
    <w:tmpl w:val="14682EC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BA2ED1"/>
    <w:multiLevelType w:val="multilevel"/>
    <w:tmpl w:val="6E96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C0B33"/>
    <w:multiLevelType w:val="multilevel"/>
    <w:tmpl w:val="AFA6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641DD"/>
    <w:multiLevelType w:val="hybridMultilevel"/>
    <w:tmpl w:val="2276497C"/>
    <w:lvl w:ilvl="0" w:tplc="D89EB794">
      <w:start w:val="3"/>
      <w:numFmt w:val="bullet"/>
      <w:lvlText w:val="-"/>
      <w:lvlJc w:val="left"/>
      <w:pPr>
        <w:ind w:left="1068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0E15808"/>
    <w:multiLevelType w:val="hybridMultilevel"/>
    <w:tmpl w:val="B6D46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A2409A">
      <w:numFmt w:val="bullet"/>
      <w:lvlText w:val="-"/>
      <w:lvlJc w:val="left"/>
      <w:pPr>
        <w:ind w:left="2160" w:hanging="360"/>
      </w:pPr>
      <w:rPr>
        <w:rFonts w:ascii="Cambria" w:eastAsia="MS Mincho" w:hAnsi="Cambria" w:cs="Times New Roman" w:hint="default"/>
        <w:sz w:val="24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77268"/>
    <w:multiLevelType w:val="hybridMultilevel"/>
    <w:tmpl w:val="08E2441C"/>
    <w:lvl w:ilvl="0" w:tplc="3D788BA0">
      <w:start w:val="3"/>
      <w:numFmt w:val="bullet"/>
      <w:lvlText w:val="-"/>
      <w:lvlJc w:val="left"/>
      <w:pPr>
        <w:ind w:left="1352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7BD457CE"/>
    <w:multiLevelType w:val="hybridMultilevel"/>
    <w:tmpl w:val="684CC7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8238335">
    <w:abstractNumId w:val="8"/>
  </w:num>
  <w:num w:numId="2" w16cid:durableId="822618793">
    <w:abstractNumId w:val="4"/>
  </w:num>
  <w:num w:numId="3" w16cid:durableId="795099236">
    <w:abstractNumId w:val="5"/>
  </w:num>
  <w:num w:numId="4" w16cid:durableId="1475947028">
    <w:abstractNumId w:val="7"/>
  </w:num>
  <w:num w:numId="5" w16cid:durableId="716662980">
    <w:abstractNumId w:val="9"/>
  </w:num>
  <w:num w:numId="6" w16cid:durableId="1012997679">
    <w:abstractNumId w:val="3"/>
  </w:num>
  <w:num w:numId="7" w16cid:durableId="1040665506">
    <w:abstractNumId w:val="0"/>
  </w:num>
  <w:num w:numId="8" w16cid:durableId="1318152202">
    <w:abstractNumId w:val="1"/>
  </w:num>
  <w:num w:numId="9" w16cid:durableId="286595222">
    <w:abstractNumId w:val="2"/>
  </w:num>
  <w:num w:numId="10" w16cid:durableId="1887528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62"/>
    <w:rsid w:val="00021C50"/>
    <w:rsid w:val="00073085"/>
    <w:rsid w:val="000908BC"/>
    <w:rsid w:val="000B03B7"/>
    <w:rsid w:val="00137FDA"/>
    <w:rsid w:val="0017583D"/>
    <w:rsid w:val="001B5DCE"/>
    <w:rsid w:val="002521D7"/>
    <w:rsid w:val="0028243E"/>
    <w:rsid w:val="002832BB"/>
    <w:rsid w:val="00295BA9"/>
    <w:rsid w:val="002A32A9"/>
    <w:rsid w:val="00305E54"/>
    <w:rsid w:val="00341A9F"/>
    <w:rsid w:val="00341B21"/>
    <w:rsid w:val="00372FE8"/>
    <w:rsid w:val="003B0D94"/>
    <w:rsid w:val="003D4263"/>
    <w:rsid w:val="003F3262"/>
    <w:rsid w:val="004136EA"/>
    <w:rsid w:val="00422880"/>
    <w:rsid w:val="0043089D"/>
    <w:rsid w:val="00455201"/>
    <w:rsid w:val="00495845"/>
    <w:rsid w:val="004B058B"/>
    <w:rsid w:val="004B4AAE"/>
    <w:rsid w:val="0052062D"/>
    <w:rsid w:val="005E524C"/>
    <w:rsid w:val="005F2B64"/>
    <w:rsid w:val="00627944"/>
    <w:rsid w:val="006B6175"/>
    <w:rsid w:val="006D2298"/>
    <w:rsid w:val="006D49AF"/>
    <w:rsid w:val="006F1D68"/>
    <w:rsid w:val="00766C38"/>
    <w:rsid w:val="00786316"/>
    <w:rsid w:val="00793D27"/>
    <w:rsid w:val="007A2C6C"/>
    <w:rsid w:val="007C282C"/>
    <w:rsid w:val="007E4F1E"/>
    <w:rsid w:val="007F13AF"/>
    <w:rsid w:val="008342B4"/>
    <w:rsid w:val="00885F1A"/>
    <w:rsid w:val="008B3462"/>
    <w:rsid w:val="008F227F"/>
    <w:rsid w:val="00975493"/>
    <w:rsid w:val="009B77CC"/>
    <w:rsid w:val="00A02B1D"/>
    <w:rsid w:val="00A36953"/>
    <w:rsid w:val="00A56DED"/>
    <w:rsid w:val="00A77BE7"/>
    <w:rsid w:val="00A9109E"/>
    <w:rsid w:val="00AB1317"/>
    <w:rsid w:val="00AC318D"/>
    <w:rsid w:val="00BE0E41"/>
    <w:rsid w:val="00C335D8"/>
    <w:rsid w:val="00CE6294"/>
    <w:rsid w:val="00CF3293"/>
    <w:rsid w:val="00D074C5"/>
    <w:rsid w:val="00D25F3A"/>
    <w:rsid w:val="00D548E1"/>
    <w:rsid w:val="00D64AD2"/>
    <w:rsid w:val="00E03A1B"/>
    <w:rsid w:val="00E91810"/>
    <w:rsid w:val="00E91BB3"/>
    <w:rsid w:val="00EC127F"/>
    <w:rsid w:val="00F15B0B"/>
    <w:rsid w:val="00F740B6"/>
    <w:rsid w:val="00FB0990"/>
    <w:rsid w:val="00FC7FD4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3E8C90"/>
  <w14:defaultImageDpi w14:val="300"/>
  <w15:chartTrackingRefBased/>
  <w15:docId w15:val="{DE619BD6-E6EE-4FF7-8B88-7B1609E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E62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3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CE62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629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CE6294"/>
    <w:rPr>
      <w:rFonts w:asciiTheme="majorHAnsi" w:eastAsiaTheme="majorEastAsia" w:hAnsiTheme="majorHAnsi" w:cstheme="majorBidi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0E4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0E41"/>
  </w:style>
  <w:style w:type="character" w:styleId="Appelnotedebasdep">
    <w:name w:val="footnote reference"/>
    <w:basedOn w:val="Policepardfaut"/>
    <w:uiPriority w:val="99"/>
    <w:semiHidden/>
    <w:unhideWhenUsed/>
    <w:rsid w:val="00BE0E4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D42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426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D42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4263"/>
    <w:rPr>
      <w:sz w:val="24"/>
      <w:szCs w:val="24"/>
    </w:rPr>
  </w:style>
  <w:style w:type="paragraph" w:styleId="Paragraphedeliste">
    <w:name w:val="List Paragraph"/>
    <w:basedOn w:val="Normal"/>
    <w:uiPriority w:val="72"/>
    <w:qFormat/>
    <w:rsid w:val="0034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04C80-8DBA-417B-9B6E-8EB39671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1332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MEZIERES</dc:creator>
  <cp:keywords/>
  <dc:description/>
  <cp:lastModifiedBy>GOLF Caden</cp:lastModifiedBy>
  <cp:revision>2</cp:revision>
  <dcterms:created xsi:type="dcterms:W3CDTF">2022-08-16T08:01:00Z</dcterms:created>
  <dcterms:modified xsi:type="dcterms:W3CDTF">2022-08-16T08:01:00Z</dcterms:modified>
</cp:coreProperties>
</file>